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F55" w:rsidRPr="006012AE" w:rsidRDefault="00661F55" w:rsidP="00661F55">
      <w:pPr>
        <w:adjustRightInd w:val="0"/>
        <w:snapToGrid w:val="0"/>
        <w:spacing w:line="560" w:lineRule="exact"/>
        <w:rPr>
          <w:rFonts w:ascii="黑体" w:eastAsia="黑体" w:hAnsi="黑体" w:cs="Times New Roman"/>
          <w:sz w:val="32"/>
          <w:szCs w:val="32"/>
        </w:rPr>
      </w:pPr>
      <w:r w:rsidRPr="006012AE">
        <w:rPr>
          <w:rFonts w:ascii="黑体" w:eastAsia="黑体" w:hAnsi="黑体" w:cs="Times New Roman" w:hint="eastAsia"/>
          <w:sz w:val="32"/>
          <w:szCs w:val="32"/>
        </w:rPr>
        <w:t>附件</w:t>
      </w:r>
      <w:r w:rsidRPr="006012AE">
        <w:rPr>
          <w:rFonts w:ascii="黑体" w:eastAsia="黑体" w:hAnsi="黑体" w:cs="Times New Roman"/>
          <w:sz w:val="32"/>
          <w:szCs w:val="32"/>
        </w:rPr>
        <w:t>1</w:t>
      </w:r>
    </w:p>
    <w:p w:rsidR="00661F55" w:rsidRPr="006012AE" w:rsidRDefault="00661F55" w:rsidP="00661F55">
      <w:pPr>
        <w:adjustRightInd w:val="0"/>
        <w:snapToGrid w:val="0"/>
        <w:spacing w:line="640" w:lineRule="exact"/>
        <w:jc w:val="center"/>
        <w:rPr>
          <w:rFonts w:ascii="方正小标宋简体" w:eastAsia="方正小标宋简体" w:hAnsi="宋体" w:cs="Times New Roman"/>
          <w:sz w:val="32"/>
          <w:szCs w:val="32"/>
        </w:rPr>
      </w:pPr>
    </w:p>
    <w:p w:rsidR="00661F55" w:rsidRPr="006012AE" w:rsidRDefault="00661F55" w:rsidP="00661F55">
      <w:pPr>
        <w:adjustRightInd w:val="0"/>
        <w:snapToGrid w:val="0"/>
        <w:spacing w:line="640" w:lineRule="exact"/>
        <w:jc w:val="center"/>
        <w:rPr>
          <w:rFonts w:ascii="方正小标宋简体" w:eastAsia="方正小标宋简体" w:hAnsi="宋体" w:cs="Times New Roman"/>
          <w:sz w:val="44"/>
          <w:szCs w:val="44"/>
        </w:rPr>
      </w:pPr>
      <w:r w:rsidRPr="006012AE">
        <w:rPr>
          <w:rFonts w:ascii="方正小标宋简体" w:eastAsia="方正小标宋简体" w:hAnsi="宋体" w:cs="Times New Roman"/>
          <w:sz w:val="44"/>
          <w:szCs w:val="44"/>
        </w:rPr>
        <w:t>201</w:t>
      </w:r>
      <w:r>
        <w:rPr>
          <w:rFonts w:ascii="方正小标宋简体" w:eastAsia="方正小标宋简体" w:hAnsi="宋体" w:cs="Times New Roman"/>
          <w:sz w:val="44"/>
          <w:szCs w:val="44"/>
        </w:rPr>
        <w:t>9</w:t>
      </w:r>
      <w:r w:rsidRPr="006012AE">
        <w:rPr>
          <w:rFonts w:ascii="方正小标宋简体" w:eastAsia="方正小标宋简体" w:hAnsi="宋体" w:cs="Times New Roman" w:hint="eastAsia"/>
          <w:sz w:val="44"/>
          <w:szCs w:val="44"/>
        </w:rPr>
        <w:t>年广西“快乐科普校园行”活动方案</w:t>
      </w:r>
    </w:p>
    <w:p w:rsidR="00661F55" w:rsidRPr="00CF1BD9" w:rsidRDefault="00661F55" w:rsidP="00661F55">
      <w:pPr>
        <w:spacing w:line="560" w:lineRule="exact"/>
        <w:ind w:firstLineChars="200" w:firstLine="640"/>
        <w:rPr>
          <w:rFonts w:ascii="仿宋_GB2312" w:eastAsia="仿宋_GB2312"/>
          <w:sz w:val="32"/>
          <w:szCs w:val="32"/>
        </w:rPr>
      </w:pPr>
    </w:p>
    <w:p w:rsidR="00661F55" w:rsidRPr="00CF1BD9" w:rsidRDefault="00661F55" w:rsidP="00661F55">
      <w:pPr>
        <w:spacing w:line="560" w:lineRule="exact"/>
        <w:ind w:firstLineChars="200" w:firstLine="640"/>
        <w:rPr>
          <w:rFonts w:ascii="黑体" w:eastAsia="黑体" w:hAnsi="黑体"/>
          <w:sz w:val="32"/>
          <w:szCs w:val="32"/>
        </w:rPr>
      </w:pPr>
      <w:r w:rsidRPr="00CF1BD9">
        <w:rPr>
          <w:rFonts w:ascii="黑体" w:eastAsia="黑体" w:hAnsi="黑体" w:hint="eastAsia"/>
          <w:sz w:val="32"/>
          <w:szCs w:val="32"/>
        </w:rPr>
        <w:t>一、活动目的</w:t>
      </w:r>
    </w:p>
    <w:p w:rsidR="00661F55"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为贯彻落实《全民科学素质行动计划纲要》和《中共中央</w:t>
      </w:r>
      <w:r>
        <w:rPr>
          <w:rFonts w:ascii="仿宋_GB2312" w:eastAsia="仿宋_GB2312" w:hint="eastAsia"/>
          <w:sz w:val="32"/>
          <w:szCs w:val="32"/>
        </w:rPr>
        <w:t>、</w:t>
      </w:r>
      <w:r w:rsidRPr="00CF1BD9">
        <w:rPr>
          <w:rFonts w:ascii="仿宋_GB2312" w:eastAsia="仿宋_GB2312" w:hint="eastAsia"/>
          <w:sz w:val="32"/>
          <w:szCs w:val="32"/>
        </w:rPr>
        <w:t>国务院关于进一步加强和改进未成年人思想道德建设的若干意见》，充分利用校内外活动场所开展系列主题活动，激发未成年人对科学的兴趣，增强科学意识，培养创新精神和实践能力，进一步提高科学素质，促进未成年人全面健康成长。</w:t>
      </w:r>
    </w:p>
    <w:p w:rsidR="00661F55" w:rsidRDefault="00661F55" w:rsidP="00661F55">
      <w:pPr>
        <w:spacing w:line="560" w:lineRule="exact"/>
        <w:ind w:firstLineChars="200" w:firstLine="640"/>
        <w:rPr>
          <w:rFonts w:ascii="黑体" w:eastAsia="黑体" w:hAnsi="黑体"/>
          <w:sz w:val="32"/>
          <w:szCs w:val="32"/>
        </w:rPr>
      </w:pPr>
      <w:r w:rsidRPr="000E1AA5">
        <w:rPr>
          <w:rFonts w:ascii="仿宋_GB2312" w:eastAsia="仿宋_GB2312" w:hint="eastAsia"/>
          <w:sz w:val="32"/>
          <w:szCs w:val="32"/>
        </w:rPr>
        <w:t>弘扬爱国精神，培养爱国情怀。爱国主义是中华民族生生不息、凝聚一体的精神动力，是中华儿女民族精神的核心。弘扬爱国精神，培养爱国情怀，是国民教育的重要内容，党和国家明确指出，弘扬爱国主义精神，必须从青少年抓起。</w:t>
      </w:r>
    </w:p>
    <w:p w:rsidR="00661F55" w:rsidRPr="00CF1BD9" w:rsidRDefault="00661F55" w:rsidP="00661F55">
      <w:pPr>
        <w:spacing w:line="560" w:lineRule="exact"/>
        <w:ind w:firstLineChars="200" w:firstLine="640"/>
        <w:rPr>
          <w:rFonts w:ascii="黑体" w:eastAsia="黑体" w:hAnsi="黑体"/>
          <w:sz w:val="32"/>
          <w:szCs w:val="32"/>
        </w:rPr>
      </w:pPr>
      <w:r w:rsidRPr="00CF1BD9">
        <w:rPr>
          <w:rFonts w:ascii="黑体" w:eastAsia="黑体" w:hAnsi="黑体" w:hint="eastAsia"/>
          <w:sz w:val="32"/>
          <w:szCs w:val="32"/>
        </w:rPr>
        <w:t>二、活动名称</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201</w:t>
      </w:r>
      <w:r>
        <w:rPr>
          <w:rFonts w:ascii="仿宋_GB2312" w:eastAsia="仿宋_GB2312"/>
          <w:sz w:val="32"/>
          <w:szCs w:val="32"/>
        </w:rPr>
        <w:t>9</w:t>
      </w:r>
      <w:r w:rsidRPr="00CF1BD9">
        <w:rPr>
          <w:rFonts w:ascii="仿宋_GB2312" w:eastAsia="仿宋_GB2312" w:hint="eastAsia"/>
          <w:sz w:val="32"/>
          <w:szCs w:val="32"/>
        </w:rPr>
        <w:t>年广西“快乐科普校园行”活动</w:t>
      </w:r>
    </w:p>
    <w:p w:rsidR="00661F55" w:rsidRPr="00506BA6" w:rsidRDefault="00661F55" w:rsidP="00661F55">
      <w:pPr>
        <w:spacing w:line="560" w:lineRule="exact"/>
        <w:ind w:firstLineChars="200" w:firstLine="640"/>
        <w:rPr>
          <w:rFonts w:ascii="黑体" w:eastAsia="黑体" w:hAnsi="黑体"/>
          <w:sz w:val="32"/>
          <w:szCs w:val="32"/>
        </w:rPr>
      </w:pPr>
      <w:r w:rsidRPr="00506BA6">
        <w:rPr>
          <w:rFonts w:ascii="黑体" w:eastAsia="黑体" w:hAnsi="黑体" w:hint="eastAsia"/>
          <w:sz w:val="32"/>
          <w:szCs w:val="32"/>
        </w:rPr>
        <w:t>三、活动主题</w:t>
      </w:r>
    </w:p>
    <w:p w:rsidR="00661F55" w:rsidRPr="00CF1BD9" w:rsidRDefault="00661F55" w:rsidP="00661F55">
      <w:pPr>
        <w:spacing w:line="560" w:lineRule="exact"/>
        <w:ind w:firstLineChars="200" w:firstLine="640"/>
        <w:rPr>
          <w:rFonts w:ascii="仿宋_GB2312" w:eastAsia="仿宋_GB2312"/>
          <w:sz w:val="32"/>
          <w:szCs w:val="32"/>
        </w:rPr>
      </w:pPr>
      <w:r>
        <w:rPr>
          <w:rFonts w:ascii="仿宋_GB2312" w:eastAsia="仿宋_GB2312" w:hint="eastAsia"/>
          <w:sz w:val="32"/>
          <w:szCs w:val="32"/>
        </w:rPr>
        <w:t>节约能源资源、保护生态环境、保障安全健康、促进创新创造</w:t>
      </w:r>
    </w:p>
    <w:p w:rsidR="00661F55" w:rsidRPr="00DC2BBF" w:rsidRDefault="00661F55" w:rsidP="00661F55">
      <w:pPr>
        <w:spacing w:line="560" w:lineRule="exact"/>
        <w:ind w:firstLineChars="200" w:firstLine="640"/>
        <w:rPr>
          <w:rFonts w:ascii="黑体" w:eastAsia="黑体" w:hAnsi="黑体"/>
          <w:sz w:val="32"/>
          <w:szCs w:val="32"/>
        </w:rPr>
      </w:pPr>
      <w:r w:rsidRPr="00DC2BBF">
        <w:rPr>
          <w:rFonts w:ascii="黑体" w:eastAsia="黑体" w:hAnsi="黑体" w:hint="eastAsia"/>
          <w:sz w:val="32"/>
          <w:szCs w:val="32"/>
        </w:rPr>
        <w:t>四、活动组织</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主办单位：自治区科协、教育厅、科技厅、文明办</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承办单位：广西青少年科技中心、广西科技馆、</w:t>
      </w:r>
      <w:r w:rsidRPr="00FD28CD">
        <w:rPr>
          <w:rFonts w:ascii="仿宋_GB2312" w:eastAsia="仿宋_GB2312" w:hint="eastAsia"/>
          <w:sz w:val="32"/>
          <w:szCs w:val="32"/>
        </w:rPr>
        <w:t>广西科普传播中心</w:t>
      </w:r>
      <w:r>
        <w:rPr>
          <w:rFonts w:ascii="仿宋_GB2312" w:eastAsia="仿宋_GB2312" w:hint="eastAsia"/>
          <w:sz w:val="32"/>
          <w:szCs w:val="32"/>
        </w:rPr>
        <w:t>、</w:t>
      </w:r>
      <w:r w:rsidRPr="00CF1BD9">
        <w:rPr>
          <w:rFonts w:ascii="仿宋_GB2312" w:eastAsia="仿宋_GB2312" w:hint="eastAsia"/>
          <w:sz w:val="32"/>
          <w:szCs w:val="32"/>
        </w:rPr>
        <w:t>广西青少年科技教育协会</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lastRenderedPageBreak/>
        <w:t>协办单位：各市、县（市、区）科协、教育局、科技局、文明办</w:t>
      </w:r>
    </w:p>
    <w:p w:rsidR="00661F55" w:rsidRPr="00DC2BBF" w:rsidRDefault="00661F55" w:rsidP="00661F55">
      <w:pPr>
        <w:spacing w:line="560" w:lineRule="exact"/>
        <w:ind w:firstLineChars="200" w:firstLine="640"/>
        <w:rPr>
          <w:rFonts w:ascii="黑体" w:eastAsia="黑体" w:hAnsi="黑体"/>
          <w:sz w:val="32"/>
          <w:szCs w:val="32"/>
        </w:rPr>
      </w:pPr>
      <w:r w:rsidRPr="00DC2BBF">
        <w:rPr>
          <w:rFonts w:ascii="黑体" w:eastAsia="黑体" w:hAnsi="黑体" w:hint="eastAsia"/>
          <w:sz w:val="32"/>
          <w:szCs w:val="32"/>
        </w:rPr>
        <w:t>五、活动时间</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活动于5月全国科技活动周期间启动，贯穿全年。</w:t>
      </w:r>
    </w:p>
    <w:p w:rsidR="00661F55" w:rsidRPr="00733919" w:rsidRDefault="00661F55" w:rsidP="00661F55">
      <w:pPr>
        <w:spacing w:line="560" w:lineRule="exact"/>
        <w:ind w:firstLineChars="200" w:firstLine="640"/>
        <w:rPr>
          <w:rFonts w:ascii="黑体" w:eastAsia="黑体" w:hAnsi="黑体"/>
          <w:sz w:val="32"/>
          <w:szCs w:val="32"/>
        </w:rPr>
      </w:pPr>
      <w:r w:rsidRPr="00733919">
        <w:rPr>
          <w:rFonts w:ascii="黑体" w:eastAsia="黑体" w:hAnsi="黑体" w:hint="eastAsia"/>
          <w:sz w:val="32"/>
          <w:szCs w:val="32"/>
        </w:rPr>
        <w:t>六、活动对象</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全区中小学校学生</w:t>
      </w:r>
    </w:p>
    <w:p w:rsidR="00661F55" w:rsidRPr="00A345B8" w:rsidRDefault="00661F55" w:rsidP="00661F55">
      <w:pPr>
        <w:spacing w:line="560" w:lineRule="exact"/>
        <w:ind w:firstLineChars="200" w:firstLine="640"/>
        <w:rPr>
          <w:rFonts w:ascii="黑体" w:eastAsia="黑体" w:hAnsi="黑体"/>
          <w:sz w:val="32"/>
          <w:szCs w:val="32"/>
        </w:rPr>
      </w:pPr>
      <w:r w:rsidRPr="00A345B8">
        <w:rPr>
          <w:rFonts w:ascii="黑体" w:eastAsia="黑体" w:hAnsi="黑体" w:hint="eastAsia"/>
          <w:sz w:val="32"/>
          <w:szCs w:val="32"/>
        </w:rPr>
        <w:t>七、活动内容及实施</w:t>
      </w:r>
    </w:p>
    <w:p w:rsidR="00661F55" w:rsidRPr="00CE7B19" w:rsidRDefault="00661F55" w:rsidP="00661F55">
      <w:pPr>
        <w:spacing w:line="560" w:lineRule="exact"/>
        <w:ind w:firstLineChars="200" w:firstLine="640"/>
        <w:rPr>
          <w:rFonts w:ascii="楷体_GB2312" w:eastAsia="楷体_GB2312"/>
          <w:sz w:val="32"/>
          <w:szCs w:val="32"/>
        </w:rPr>
      </w:pPr>
      <w:r w:rsidRPr="00CE7B19">
        <w:rPr>
          <w:rFonts w:ascii="楷体_GB2312" w:eastAsia="楷体_GB2312" w:hint="eastAsia"/>
          <w:sz w:val="32"/>
          <w:szCs w:val="32"/>
        </w:rPr>
        <w:t>（一）201</w:t>
      </w:r>
      <w:r>
        <w:rPr>
          <w:rFonts w:ascii="楷体_GB2312" w:eastAsia="楷体_GB2312"/>
          <w:sz w:val="32"/>
          <w:szCs w:val="32"/>
        </w:rPr>
        <w:t>9</w:t>
      </w:r>
      <w:r w:rsidRPr="00CE7B19">
        <w:rPr>
          <w:rFonts w:ascii="楷体_GB2312" w:eastAsia="楷体_GB2312" w:hint="eastAsia"/>
          <w:sz w:val="32"/>
          <w:szCs w:val="32"/>
        </w:rPr>
        <w:t>年广西“大手拉小手，科普报告希望行”活动</w:t>
      </w:r>
    </w:p>
    <w:p w:rsidR="00661F55" w:rsidRDefault="00661F55" w:rsidP="00661F55">
      <w:pPr>
        <w:spacing w:line="600" w:lineRule="exact"/>
        <w:ind w:firstLineChars="250" w:firstLine="803"/>
        <w:rPr>
          <w:rFonts w:ascii="仿宋_GB2312" w:eastAsia="仿宋_GB2312"/>
          <w:b/>
          <w:sz w:val="32"/>
          <w:szCs w:val="32"/>
        </w:rPr>
      </w:pPr>
      <w:r w:rsidRPr="002D278E">
        <w:rPr>
          <w:rFonts w:ascii="仿宋_GB2312" w:eastAsia="仿宋_GB2312" w:hint="eastAsia"/>
          <w:b/>
          <w:sz w:val="32"/>
          <w:szCs w:val="32"/>
        </w:rPr>
        <w:t>1.活动内容</w:t>
      </w:r>
    </w:p>
    <w:p w:rsidR="00661F55" w:rsidRDefault="00661F55" w:rsidP="00661F55">
      <w:pPr>
        <w:spacing w:line="600" w:lineRule="exact"/>
        <w:ind w:firstLineChars="250" w:firstLine="800"/>
        <w:rPr>
          <w:rFonts w:ascii="仿宋_GB2312" w:eastAsia="仿宋_GB2312"/>
          <w:sz w:val="32"/>
          <w:szCs w:val="32"/>
        </w:rPr>
      </w:pPr>
      <w:r>
        <w:rPr>
          <w:rFonts w:ascii="仿宋_GB2312" w:eastAsia="仿宋_GB2312" w:hint="eastAsia"/>
          <w:sz w:val="32"/>
          <w:szCs w:val="32"/>
        </w:rPr>
        <w:t>（1）</w:t>
      </w:r>
      <w:r w:rsidRPr="00CF1BD9">
        <w:rPr>
          <w:rFonts w:ascii="仿宋_GB2312" w:eastAsia="仿宋_GB2312" w:hint="eastAsia"/>
          <w:sz w:val="32"/>
          <w:szCs w:val="32"/>
        </w:rPr>
        <w:t>组织广西未成年人科普演讲团专家到全区中小学校（重点在农村）、青少年学生校外活动中心、乡村学校少年宫、乡镇宣传文化站（未成年人校外活动中心）、广西中小</w:t>
      </w:r>
      <w:r>
        <w:rPr>
          <w:rFonts w:ascii="仿宋_GB2312" w:eastAsia="仿宋_GB2312" w:hint="eastAsia"/>
          <w:sz w:val="32"/>
          <w:szCs w:val="32"/>
        </w:rPr>
        <w:t>学生发明创造示范单位开展巡回科普报告会、科学家与未成年人座谈会</w:t>
      </w:r>
      <w:r w:rsidRPr="00CF1BD9">
        <w:rPr>
          <w:rFonts w:ascii="仿宋_GB2312" w:eastAsia="仿宋_GB2312" w:hint="eastAsia"/>
          <w:sz w:val="32"/>
          <w:szCs w:val="32"/>
        </w:rPr>
        <w:t>，让科学家传播科学知识</w:t>
      </w:r>
      <w:r>
        <w:rPr>
          <w:rFonts w:ascii="仿宋_GB2312" w:eastAsia="仿宋_GB2312" w:hint="eastAsia"/>
          <w:sz w:val="32"/>
          <w:szCs w:val="32"/>
        </w:rPr>
        <w:t>，</w:t>
      </w:r>
      <w:r w:rsidRPr="00CF1BD9">
        <w:rPr>
          <w:rFonts w:ascii="仿宋_GB2312" w:eastAsia="仿宋_GB2312" w:hint="eastAsia"/>
          <w:sz w:val="32"/>
          <w:szCs w:val="32"/>
        </w:rPr>
        <w:t>引领未成年人走进精彩的科学殿堂，启发他们探索科学的奥秘</w:t>
      </w:r>
      <w:r>
        <w:rPr>
          <w:rFonts w:ascii="仿宋_GB2312" w:eastAsia="仿宋_GB2312" w:hint="eastAsia"/>
          <w:sz w:val="32"/>
          <w:szCs w:val="32"/>
        </w:rPr>
        <w:t>，</w:t>
      </w:r>
      <w:r w:rsidRPr="00CF1BD9">
        <w:rPr>
          <w:rFonts w:ascii="仿宋_GB2312" w:eastAsia="仿宋_GB2312" w:hint="eastAsia"/>
          <w:sz w:val="32"/>
          <w:szCs w:val="32"/>
        </w:rPr>
        <w:t>提高科学素养。</w:t>
      </w:r>
    </w:p>
    <w:p w:rsidR="00661F55" w:rsidRPr="000E1AA5" w:rsidRDefault="00661F55" w:rsidP="00661F55">
      <w:pPr>
        <w:spacing w:line="600" w:lineRule="exact"/>
        <w:ind w:firstLineChars="250" w:firstLine="800"/>
        <w:rPr>
          <w:rFonts w:ascii="仿宋_GB2312" w:eastAsia="仿宋_GB2312"/>
          <w:sz w:val="32"/>
          <w:szCs w:val="32"/>
        </w:rPr>
      </w:pPr>
      <w:r>
        <w:rPr>
          <w:rFonts w:ascii="仿宋_GB2312" w:eastAsia="仿宋_GB2312" w:hint="eastAsia"/>
          <w:sz w:val="32"/>
          <w:szCs w:val="32"/>
        </w:rPr>
        <w:t>（2）</w:t>
      </w:r>
      <w:r w:rsidRPr="000E1AA5">
        <w:rPr>
          <w:rFonts w:ascii="仿宋_GB2312" w:eastAsia="仿宋_GB2312" w:hint="eastAsia"/>
          <w:sz w:val="32"/>
          <w:szCs w:val="32"/>
        </w:rPr>
        <w:t>爱国科学家科普报告会：每一个爱国科学家、科技英雄人物都是青少年成长道路上的一座灯塔。报告会重点讲述在我国科技发展史上的重要人物、爱国科学家——“中国导弹之父”钱学森和“中国核潜艇之父”黄旭华，他们在中国解放事业、新中国国防事业、科技事业中的感人故事，唱响爱国赞歌，弘扬主旋律，</w:t>
      </w:r>
      <w:proofErr w:type="gramStart"/>
      <w:r w:rsidRPr="000E1AA5">
        <w:rPr>
          <w:rFonts w:ascii="仿宋_GB2312" w:eastAsia="仿宋_GB2312" w:hint="eastAsia"/>
          <w:sz w:val="32"/>
          <w:szCs w:val="32"/>
        </w:rPr>
        <w:t>传递正</w:t>
      </w:r>
      <w:proofErr w:type="gramEnd"/>
      <w:r w:rsidRPr="000E1AA5">
        <w:rPr>
          <w:rFonts w:ascii="仿宋_GB2312" w:eastAsia="仿宋_GB2312" w:hint="eastAsia"/>
          <w:sz w:val="32"/>
          <w:szCs w:val="32"/>
        </w:rPr>
        <w:t>能量，对青少年进行爱国主义、革命传统、科普和理想</w:t>
      </w:r>
      <w:r>
        <w:rPr>
          <w:rFonts w:ascii="仿宋_GB2312" w:eastAsia="仿宋_GB2312" w:hint="eastAsia"/>
          <w:sz w:val="32"/>
          <w:szCs w:val="32"/>
        </w:rPr>
        <w:t>信念</w:t>
      </w:r>
      <w:r w:rsidRPr="000E1AA5">
        <w:rPr>
          <w:rFonts w:ascii="仿宋_GB2312" w:eastAsia="仿宋_GB2312" w:hint="eastAsia"/>
          <w:sz w:val="32"/>
          <w:szCs w:val="32"/>
        </w:rPr>
        <w:t>教育，为青少年树立学</w:t>
      </w:r>
      <w:r w:rsidRPr="000E1AA5">
        <w:rPr>
          <w:rFonts w:ascii="仿宋_GB2312" w:eastAsia="仿宋_GB2312" w:hint="eastAsia"/>
          <w:sz w:val="32"/>
          <w:szCs w:val="32"/>
        </w:rPr>
        <w:lastRenderedPageBreak/>
        <w:t>习的榜样，激励青少年学科技、用科技，立志为祖国繁荣富强而奋斗。</w:t>
      </w:r>
    </w:p>
    <w:p w:rsidR="00661F55" w:rsidRPr="00CF1BD9" w:rsidRDefault="00661F55" w:rsidP="00661F55">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2.时间安排：</w:t>
      </w:r>
      <w:r w:rsidRPr="00CF1BD9">
        <w:rPr>
          <w:rFonts w:ascii="仿宋_GB2312" w:eastAsia="仿宋_GB2312" w:hint="eastAsia"/>
          <w:sz w:val="32"/>
          <w:szCs w:val="32"/>
        </w:rPr>
        <w:t>结合全国科技活动周、“六一”国际儿童节、全国科普活动日活动、广西青少年科学节、广西青少年科学节</w:t>
      </w:r>
      <w:r>
        <w:rPr>
          <w:rFonts w:ascii="仿宋_GB2312" w:eastAsia="仿宋_GB2312" w:hint="eastAsia"/>
          <w:sz w:val="32"/>
          <w:szCs w:val="32"/>
        </w:rPr>
        <w:t>和暑假</w:t>
      </w:r>
      <w:r w:rsidRPr="00CF1BD9">
        <w:rPr>
          <w:rFonts w:ascii="仿宋_GB2312" w:eastAsia="仿宋_GB2312" w:hint="eastAsia"/>
          <w:sz w:val="32"/>
          <w:szCs w:val="32"/>
        </w:rPr>
        <w:t>等重要节点，组织广大未成年人积极参与“快乐科普校园行活动”。</w:t>
      </w:r>
    </w:p>
    <w:p w:rsidR="00661F55" w:rsidRDefault="00661F55" w:rsidP="00661F55">
      <w:pPr>
        <w:spacing w:line="600" w:lineRule="exact"/>
        <w:ind w:firstLineChars="200" w:firstLine="643"/>
        <w:rPr>
          <w:rFonts w:ascii="仿宋_GB2312" w:eastAsia="仿宋_GB2312"/>
          <w:b/>
          <w:sz w:val="32"/>
          <w:szCs w:val="32"/>
        </w:rPr>
      </w:pPr>
      <w:r w:rsidRPr="002D278E">
        <w:rPr>
          <w:rFonts w:ascii="仿宋_GB2312" w:eastAsia="仿宋_GB2312" w:hint="eastAsia"/>
          <w:b/>
          <w:sz w:val="32"/>
          <w:szCs w:val="32"/>
        </w:rPr>
        <w:t>3.活动启动：</w:t>
      </w:r>
      <w:r w:rsidRPr="00CF1BD9">
        <w:rPr>
          <w:rFonts w:ascii="仿宋_GB2312" w:eastAsia="仿宋_GB2312" w:hint="eastAsia"/>
          <w:sz w:val="32"/>
          <w:szCs w:val="32"/>
        </w:rPr>
        <w:t>5月</w:t>
      </w:r>
      <w:r>
        <w:rPr>
          <w:rFonts w:ascii="仿宋_GB2312" w:eastAsia="仿宋_GB2312" w:hint="eastAsia"/>
          <w:sz w:val="32"/>
          <w:szCs w:val="32"/>
        </w:rPr>
        <w:t>中</w:t>
      </w:r>
      <w:r w:rsidRPr="00CF1BD9">
        <w:rPr>
          <w:rFonts w:ascii="仿宋_GB2312" w:eastAsia="仿宋_GB2312" w:hint="eastAsia"/>
          <w:sz w:val="32"/>
          <w:szCs w:val="32"/>
        </w:rPr>
        <w:t>旬，在</w:t>
      </w:r>
      <w:r>
        <w:rPr>
          <w:rFonts w:ascii="仿宋_GB2312" w:eastAsia="仿宋_GB2312" w:hint="eastAsia"/>
          <w:sz w:val="32"/>
          <w:szCs w:val="32"/>
        </w:rPr>
        <w:t>北海</w:t>
      </w:r>
      <w:r w:rsidRPr="00CF1BD9">
        <w:rPr>
          <w:rFonts w:ascii="仿宋_GB2312" w:eastAsia="仿宋_GB2312" w:hint="eastAsia"/>
          <w:sz w:val="32"/>
          <w:szCs w:val="32"/>
        </w:rPr>
        <w:t>市举办启动仪式。邀请科普专家在北海市各县、区开展</w:t>
      </w:r>
      <w:r>
        <w:rPr>
          <w:rFonts w:ascii="仿宋_GB2312" w:eastAsia="仿宋_GB2312" w:hint="eastAsia"/>
          <w:sz w:val="32"/>
          <w:szCs w:val="32"/>
        </w:rPr>
        <w:t>多场</w:t>
      </w:r>
      <w:r w:rsidRPr="00CF1BD9">
        <w:rPr>
          <w:rFonts w:ascii="仿宋_GB2312" w:eastAsia="仿宋_GB2312" w:hint="eastAsia"/>
          <w:sz w:val="32"/>
          <w:szCs w:val="32"/>
        </w:rPr>
        <w:t>科普报告活动</w:t>
      </w:r>
      <w:r>
        <w:rPr>
          <w:rFonts w:ascii="仿宋_GB2312" w:eastAsia="仿宋_GB2312" w:hint="eastAsia"/>
          <w:sz w:val="32"/>
          <w:szCs w:val="32"/>
        </w:rPr>
        <w:t>及1场</w:t>
      </w:r>
      <w:r w:rsidRPr="009F2874">
        <w:rPr>
          <w:rFonts w:ascii="仿宋_GB2312" w:eastAsia="仿宋_GB2312" w:hint="eastAsia"/>
          <w:sz w:val="32"/>
          <w:szCs w:val="32"/>
        </w:rPr>
        <w:t>爱国科学家科普报告会</w:t>
      </w:r>
      <w:r w:rsidRPr="00CF1BD9">
        <w:rPr>
          <w:rFonts w:ascii="仿宋_GB2312" w:eastAsia="仿宋_GB2312" w:hint="eastAsia"/>
          <w:sz w:val="32"/>
          <w:szCs w:val="32"/>
        </w:rPr>
        <w:t>。</w:t>
      </w:r>
    </w:p>
    <w:p w:rsidR="00661F55" w:rsidRPr="00CF1BD9" w:rsidRDefault="00661F55" w:rsidP="00661F55">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4.活动形式：</w:t>
      </w:r>
      <w:r w:rsidRPr="00CF1BD9">
        <w:rPr>
          <w:rFonts w:ascii="仿宋_GB2312" w:eastAsia="仿宋_GB2312" w:hint="eastAsia"/>
          <w:sz w:val="32"/>
          <w:szCs w:val="32"/>
        </w:rPr>
        <w:t>科普报告均采取演讲互动形式。</w:t>
      </w:r>
    </w:p>
    <w:p w:rsidR="00661F55" w:rsidRPr="00CF1BD9" w:rsidRDefault="00661F55" w:rsidP="00661F55">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5.场地及听众要求：</w:t>
      </w:r>
      <w:r w:rsidRPr="00CF1BD9">
        <w:rPr>
          <w:rFonts w:ascii="仿宋_GB2312" w:eastAsia="仿宋_GB2312" w:hint="eastAsia"/>
          <w:sz w:val="32"/>
          <w:szCs w:val="32"/>
        </w:rPr>
        <w:t>报告场所一般应安排在学校礼堂或报告厅，300人左右最佳，会场需备有话筒、音响、多媒体投影仪等设备；会场统一悬挂横幅，横幅内容为：201</w:t>
      </w:r>
      <w:r>
        <w:rPr>
          <w:rFonts w:ascii="仿宋_GB2312" w:eastAsia="仿宋_GB2312"/>
          <w:sz w:val="32"/>
          <w:szCs w:val="32"/>
        </w:rPr>
        <w:t>9</w:t>
      </w:r>
      <w:r w:rsidRPr="00CF1BD9">
        <w:rPr>
          <w:rFonts w:ascii="仿宋_GB2312" w:eastAsia="仿宋_GB2312" w:hint="eastAsia"/>
          <w:sz w:val="32"/>
          <w:szCs w:val="32"/>
        </w:rPr>
        <w:t>年广西“大手拉小手，科普报告希望行”（地点）活动；有条件的单位根据当地情况和需要，印制活动宣传册、折页、宣传单、宣传海报</w:t>
      </w:r>
      <w:r>
        <w:rPr>
          <w:rFonts w:ascii="仿宋_GB2312" w:eastAsia="仿宋_GB2312" w:hint="eastAsia"/>
          <w:sz w:val="32"/>
          <w:szCs w:val="32"/>
        </w:rPr>
        <w:t>等</w:t>
      </w:r>
      <w:r w:rsidRPr="00CF1BD9">
        <w:rPr>
          <w:rFonts w:ascii="仿宋_GB2312" w:eastAsia="仿宋_GB2312" w:hint="eastAsia"/>
          <w:sz w:val="32"/>
          <w:szCs w:val="32"/>
        </w:rPr>
        <w:t>。将学生听众按小学、初中、高中分开安排，以便根据听众的认知水平及不同需求调整演讲内容和形式。听众可在互动时间与专家进行对话。</w:t>
      </w:r>
    </w:p>
    <w:p w:rsidR="00661F55" w:rsidRPr="00CF1BD9" w:rsidRDefault="00661F55" w:rsidP="00661F55">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6.活动申报：</w:t>
      </w:r>
      <w:r w:rsidRPr="00CF1BD9">
        <w:rPr>
          <w:rFonts w:ascii="仿宋_GB2312" w:eastAsia="仿宋_GB2312" w:hint="eastAsia"/>
          <w:sz w:val="32"/>
          <w:szCs w:val="32"/>
        </w:rPr>
        <w:t>各市可根据《广西未成年人科普演讲团专家及演讲专题简介》（附件2），结合当地实际及报告会需求提交《201</w:t>
      </w:r>
      <w:r>
        <w:rPr>
          <w:rFonts w:ascii="仿宋_GB2312" w:eastAsia="仿宋_GB2312"/>
          <w:sz w:val="32"/>
          <w:szCs w:val="32"/>
        </w:rPr>
        <w:t>9</w:t>
      </w:r>
      <w:r w:rsidRPr="00CF1BD9">
        <w:rPr>
          <w:rFonts w:ascii="仿宋_GB2312" w:eastAsia="仿宋_GB2312" w:hint="eastAsia"/>
          <w:sz w:val="32"/>
          <w:szCs w:val="32"/>
        </w:rPr>
        <w:t>年广西“大手拉小手——科普报告希望行”活动申报表》（附件3），广西青少年科技中心将根据具体情况，安排巡回报告路线。经各方协调确认报告路线、场次后，请各市、县（市、区）做好报告会具体安排、听众落实及专家</w:t>
      </w:r>
      <w:r w:rsidRPr="00CF1BD9">
        <w:rPr>
          <w:rFonts w:ascii="仿宋_GB2312" w:eastAsia="仿宋_GB2312" w:hint="eastAsia"/>
          <w:sz w:val="32"/>
          <w:szCs w:val="32"/>
        </w:rPr>
        <w:lastRenderedPageBreak/>
        <w:t>接待等工作。</w:t>
      </w:r>
    </w:p>
    <w:p w:rsidR="00661F55" w:rsidRDefault="00661F55" w:rsidP="00661F55">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7.活动经费：</w:t>
      </w:r>
      <w:r w:rsidRPr="00CF1BD9">
        <w:rPr>
          <w:rFonts w:ascii="仿宋_GB2312" w:eastAsia="仿宋_GB2312" w:hint="eastAsia"/>
          <w:sz w:val="32"/>
          <w:szCs w:val="32"/>
        </w:rPr>
        <w:t>专家餐费和地级市、县（市、区）内交通费及报告场地费由申请单位解决。专家往返交通费、住宿费和专家</w:t>
      </w:r>
      <w:proofErr w:type="gramStart"/>
      <w:r w:rsidRPr="00CF1BD9">
        <w:rPr>
          <w:rFonts w:ascii="仿宋_GB2312" w:eastAsia="仿宋_GB2312" w:hint="eastAsia"/>
          <w:sz w:val="32"/>
          <w:szCs w:val="32"/>
        </w:rPr>
        <w:t>课酬由</w:t>
      </w:r>
      <w:proofErr w:type="gramEnd"/>
      <w:r w:rsidRPr="00CF1BD9">
        <w:rPr>
          <w:rFonts w:ascii="仿宋_GB2312" w:eastAsia="仿宋_GB2312" w:hint="eastAsia"/>
          <w:sz w:val="32"/>
          <w:szCs w:val="32"/>
        </w:rPr>
        <w:t>主办方解决。因项目经费有限，每年计划安排50场科普报告，按照各市申报顺序先后原则进行安排，计划场次安排满后需</w:t>
      </w:r>
      <w:r>
        <w:rPr>
          <w:rFonts w:ascii="仿宋_GB2312" w:eastAsia="仿宋_GB2312" w:hint="eastAsia"/>
          <w:sz w:val="32"/>
          <w:szCs w:val="32"/>
        </w:rPr>
        <w:t>追加</w:t>
      </w:r>
      <w:r w:rsidRPr="00CF1BD9">
        <w:rPr>
          <w:rFonts w:ascii="仿宋_GB2312" w:eastAsia="仿宋_GB2312" w:hint="eastAsia"/>
          <w:sz w:val="32"/>
          <w:szCs w:val="32"/>
        </w:rPr>
        <w:t>申请报告的单位将自行负责所有费用。</w:t>
      </w:r>
    </w:p>
    <w:p w:rsidR="00661F55" w:rsidRPr="00C77AC2" w:rsidRDefault="00661F55" w:rsidP="00661F55">
      <w:pPr>
        <w:spacing w:line="560" w:lineRule="exact"/>
        <w:ind w:firstLineChars="200" w:firstLine="640"/>
        <w:rPr>
          <w:rFonts w:ascii="楷体_GB2312" w:eastAsia="楷体_GB2312"/>
          <w:sz w:val="32"/>
          <w:szCs w:val="32"/>
        </w:rPr>
      </w:pPr>
      <w:r w:rsidRPr="00C77AC2">
        <w:rPr>
          <w:rFonts w:ascii="楷体_GB2312" w:eastAsia="楷体_GB2312" w:hint="eastAsia"/>
          <w:sz w:val="32"/>
          <w:szCs w:val="32"/>
        </w:rPr>
        <w:t>（</w:t>
      </w:r>
      <w:r>
        <w:rPr>
          <w:rFonts w:ascii="楷体_GB2312" w:eastAsia="楷体_GB2312" w:hint="eastAsia"/>
          <w:sz w:val="32"/>
          <w:szCs w:val="32"/>
        </w:rPr>
        <w:t>二</w:t>
      </w:r>
      <w:r w:rsidRPr="00C77AC2">
        <w:rPr>
          <w:rFonts w:ascii="楷体_GB2312" w:eastAsia="楷体_GB2312" w:hint="eastAsia"/>
          <w:sz w:val="32"/>
          <w:szCs w:val="32"/>
        </w:rPr>
        <w:t>）体验科学，快乐成长——201</w:t>
      </w:r>
      <w:r>
        <w:rPr>
          <w:rFonts w:ascii="楷体_GB2312" w:eastAsia="楷体_GB2312"/>
          <w:sz w:val="32"/>
          <w:szCs w:val="32"/>
        </w:rPr>
        <w:t>9</w:t>
      </w:r>
      <w:r w:rsidRPr="00C77AC2">
        <w:rPr>
          <w:rFonts w:ascii="楷体_GB2312" w:eastAsia="楷体_GB2312" w:hint="eastAsia"/>
          <w:sz w:val="32"/>
          <w:szCs w:val="32"/>
        </w:rPr>
        <w:t xml:space="preserve">年青少年科学调查体验活动 </w:t>
      </w:r>
    </w:p>
    <w:p w:rsidR="00661F55" w:rsidRDefault="00661F55" w:rsidP="00661F55">
      <w:pPr>
        <w:spacing w:line="560" w:lineRule="exact"/>
        <w:ind w:firstLineChars="200" w:firstLine="643"/>
        <w:rPr>
          <w:rFonts w:ascii="仿宋_GB2312" w:eastAsia="仿宋_GB2312"/>
          <w:sz w:val="32"/>
          <w:szCs w:val="32"/>
        </w:rPr>
      </w:pPr>
      <w:r w:rsidRPr="002D278E">
        <w:rPr>
          <w:rFonts w:ascii="仿宋_GB2312" w:eastAsia="仿宋_GB2312" w:hint="eastAsia"/>
          <w:b/>
          <w:sz w:val="32"/>
          <w:szCs w:val="32"/>
        </w:rPr>
        <w:t>1.活动内容：</w:t>
      </w:r>
      <w:r w:rsidRPr="00CF1BD9">
        <w:rPr>
          <w:rFonts w:ascii="仿宋_GB2312" w:eastAsia="仿宋_GB2312" w:hint="eastAsia"/>
          <w:sz w:val="32"/>
          <w:szCs w:val="32"/>
        </w:rPr>
        <w:t>根据中国科协、教育部、国家发展和改革委员会、中央文明办、共青团中央《关于开展201</w:t>
      </w:r>
      <w:r>
        <w:rPr>
          <w:rFonts w:ascii="仿宋_GB2312" w:eastAsia="仿宋_GB2312"/>
          <w:sz w:val="32"/>
          <w:szCs w:val="32"/>
        </w:rPr>
        <w:t>9</w:t>
      </w:r>
      <w:r w:rsidRPr="00CF1BD9">
        <w:rPr>
          <w:rFonts w:ascii="仿宋_GB2312" w:eastAsia="仿宋_GB2312" w:hint="eastAsia"/>
          <w:sz w:val="32"/>
          <w:szCs w:val="32"/>
        </w:rPr>
        <w:t>年青少年科学调查体验活动的通知》要求，组织全区中小学生开展活动。活动以“体验科学，快乐成长”为主题，设置“能源资源、生态环境、安全健康、创新创意”四个活动领域，各活动领域下设置若干推荐活动，以任务菜单形式供学校和青少年自主选择推荐活动参加调查体验。围绕选定的推荐活动，重点组织开展知识学习、科学调查、科学体验、拓展活动、</w:t>
      </w:r>
      <w:r>
        <w:rPr>
          <w:rFonts w:ascii="仿宋_GB2312" w:eastAsia="仿宋_GB2312" w:hint="eastAsia"/>
          <w:sz w:val="32"/>
          <w:szCs w:val="32"/>
        </w:rPr>
        <w:t>展示交流</w:t>
      </w:r>
      <w:r w:rsidRPr="00CF1BD9">
        <w:rPr>
          <w:rFonts w:ascii="仿宋_GB2312" w:eastAsia="仿宋_GB2312" w:hint="eastAsia"/>
          <w:sz w:val="32"/>
          <w:szCs w:val="32"/>
        </w:rPr>
        <w:t>等内容。</w:t>
      </w:r>
    </w:p>
    <w:p w:rsidR="00661F55" w:rsidRDefault="00661F55" w:rsidP="00661F55">
      <w:pPr>
        <w:spacing w:line="560" w:lineRule="exact"/>
        <w:ind w:firstLineChars="200" w:firstLine="640"/>
        <w:rPr>
          <w:rFonts w:ascii="仿宋_GB2312" w:eastAsia="仿宋_GB2312"/>
          <w:sz w:val="32"/>
          <w:szCs w:val="32"/>
        </w:rPr>
      </w:pPr>
      <w:r>
        <w:rPr>
          <w:rFonts w:ascii="楷体_GB2312" w:eastAsia="楷体_GB2312" w:hAnsi="楷体" w:hint="eastAsia"/>
          <w:sz w:val="32"/>
          <w:szCs w:val="32"/>
        </w:rPr>
        <w:t>（1）知识学习。</w:t>
      </w:r>
      <w:r>
        <w:rPr>
          <w:rFonts w:ascii="仿宋_GB2312" w:eastAsia="仿宋_GB2312" w:hint="eastAsia"/>
          <w:sz w:val="32"/>
          <w:szCs w:val="32"/>
        </w:rPr>
        <w:t>根据</w:t>
      </w:r>
      <w:r>
        <w:rPr>
          <w:rFonts w:ascii="仿宋_GB2312" w:eastAsia="仿宋_GB2312"/>
          <w:sz w:val="32"/>
          <w:szCs w:val="32"/>
        </w:rPr>
        <w:t>选择的推荐活动，</w:t>
      </w:r>
      <w:r>
        <w:rPr>
          <w:rFonts w:ascii="仿宋_GB2312" w:eastAsia="仿宋_GB2312" w:hint="eastAsia"/>
          <w:sz w:val="32"/>
          <w:szCs w:val="32"/>
        </w:rPr>
        <w:t>围绕</w:t>
      </w:r>
      <w:r>
        <w:rPr>
          <w:rFonts w:ascii="仿宋_GB2312" w:eastAsia="仿宋_GB2312"/>
          <w:sz w:val="32"/>
          <w:szCs w:val="32"/>
        </w:rPr>
        <w:t>相关思考问题，青少年自主查阅资料进行</w:t>
      </w:r>
      <w:r>
        <w:rPr>
          <w:rFonts w:ascii="仿宋_GB2312" w:eastAsia="仿宋_GB2312" w:hint="eastAsia"/>
          <w:sz w:val="32"/>
          <w:szCs w:val="32"/>
        </w:rPr>
        <w:t>学习。通过学习，获取基本科学知识和科学方法，了解相关基本概念、定义、单位等常识，为后续环节活动奠定知识和方法基础。</w:t>
      </w:r>
    </w:p>
    <w:p w:rsidR="00661F55" w:rsidRDefault="00661F55" w:rsidP="00661F55">
      <w:pPr>
        <w:spacing w:line="560" w:lineRule="exact"/>
        <w:ind w:firstLineChars="200" w:firstLine="640"/>
        <w:rPr>
          <w:rFonts w:ascii="仿宋_GB2312" w:eastAsia="仿宋_GB2312"/>
          <w:sz w:val="32"/>
          <w:szCs w:val="32"/>
        </w:rPr>
      </w:pPr>
      <w:r>
        <w:rPr>
          <w:rFonts w:ascii="楷体_GB2312" w:eastAsia="楷体_GB2312" w:hAnsi="楷体" w:hint="eastAsia"/>
          <w:sz w:val="32"/>
          <w:szCs w:val="32"/>
        </w:rPr>
        <w:t>（2）科学调查。</w:t>
      </w:r>
      <w:r>
        <w:rPr>
          <w:rFonts w:ascii="仿宋_GB2312" w:eastAsia="仿宋_GB2312" w:hint="eastAsia"/>
          <w:sz w:val="32"/>
          <w:szCs w:val="32"/>
        </w:rPr>
        <w:t>青少年通过知识学习发现科学问题</w:t>
      </w:r>
      <w:r>
        <w:rPr>
          <w:rFonts w:ascii="仿宋_GB2312" w:eastAsia="仿宋_GB2312"/>
          <w:sz w:val="32"/>
          <w:szCs w:val="32"/>
        </w:rPr>
        <w:t>，</w:t>
      </w:r>
      <w:r>
        <w:rPr>
          <w:rFonts w:ascii="仿宋_GB2312" w:eastAsia="仿宋_GB2312" w:hint="eastAsia"/>
          <w:sz w:val="32"/>
          <w:szCs w:val="32"/>
        </w:rPr>
        <w:t>开展调查、记录数据、分析数据、形成报告，了解调查问题现象的现状和发展趋势。</w:t>
      </w:r>
    </w:p>
    <w:p w:rsidR="00661F55" w:rsidRDefault="00661F55" w:rsidP="00661F55">
      <w:pPr>
        <w:spacing w:line="560" w:lineRule="exact"/>
        <w:ind w:firstLineChars="200" w:firstLine="640"/>
        <w:rPr>
          <w:rFonts w:ascii="仿宋_GB2312" w:eastAsia="仿宋_GB2312"/>
          <w:sz w:val="32"/>
          <w:szCs w:val="32"/>
        </w:rPr>
      </w:pPr>
      <w:r>
        <w:rPr>
          <w:rFonts w:ascii="楷体_GB2312" w:eastAsia="楷体_GB2312" w:hAnsi="楷体" w:hint="eastAsia"/>
          <w:sz w:val="32"/>
          <w:szCs w:val="32"/>
        </w:rPr>
        <w:lastRenderedPageBreak/>
        <w:t>（3）科学体验。</w:t>
      </w:r>
      <w:r>
        <w:rPr>
          <w:rFonts w:ascii="仿宋_GB2312" w:eastAsia="仿宋_GB2312" w:hint="eastAsia"/>
          <w:sz w:val="32"/>
          <w:szCs w:val="32"/>
        </w:rPr>
        <w:t>在学习</w:t>
      </w:r>
      <w:r>
        <w:rPr>
          <w:rFonts w:ascii="仿宋_GB2312" w:eastAsia="仿宋_GB2312"/>
          <w:sz w:val="32"/>
          <w:szCs w:val="32"/>
        </w:rPr>
        <w:t>调查基础上，</w:t>
      </w:r>
      <w:r>
        <w:rPr>
          <w:rFonts w:ascii="仿宋_GB2312" w:eastAsia="仿宋_GB2312" w:hint="eastAsia"/>
          <w:sz w:val="32"/>
          <w:szCs w:val="32"/>
        </w:rPr>
        <w:t>青少年</w:t>
      </w:r>
      <w:r>
        <w:rPr>
          <w:rFonts w:ascii="仿宋_GB2312" w:eastAsia="仿宋_GB2312" w:hint="eastAsia"/>
          <w:kern w:val="0"/>
          <w:sz w:val="32"/>
          <w:szCs w:val="32"/>
        </w:rPr>
        <w:t>根据活动</w:t>
      </w:r>
      <w:r>
        <w:rPr>
          <w:rFonts w:ascii="仿宋_GB2312" w:eastAsia="仿宋_GB2312"/>
          <w:kern w:val="0"/>
          <w:sz w:val="32"/>
          <w:szCs w:val="32"/>
        </w:rPr>
        <w:t>指南中设计的实验</w:t>
      </w:r>
      <w:r>
        <w:rPr>
          <w:rFonts w:ascii="仿宋_GB2312" w:eastAsia="仿宋_GB2312" w:hint="eastAsia"/>
          <w:kern w:val="0"/>
          <w:sz w:val="32"/>
          <w:szCs w:val="32"/>
        </w:rPr>
        <w:t>（试验）</w:t>
      </w:r>
      <w:r>
        <w:rPr>
          <w:rFonts w:ascii="仿宋_GB2312" w:eastAsia="仿宋_GB2312"/>
          <w:kern w:val="0"/>
          <w:sz w:val="32"/>
          <w:szCs w:val="32"/>
        </w:rPr>
        <w:t>，或在教师指导下</w:t>
      </w:r>
      <w:r>
        <w:rPr>
          <w:rFonts w:ascii="仿宋_GB2312" w:eastAsia="仿宋_GB2312" w:hint="eastAsia"/>
          <w:kern w:val="0"/>
          <w:sz w:val="32"/>
          <w:szCs w:val="32"/>
        </w:rPr>
        <w:t>自主设计相关</w:t>
      </w:r>
      <w:r>
        <w:rPr>
          <w:rFonts w:ascii="仿宋_GB2312" w:eastAsia="仿宋_GB2312"/>
          <w:kern w:val="0"/>
          <w:sz w:val="32"/>
          <w:szCs w:val="32"/>
        </w:rPr>
        <w:t>实验</w:t>
      </w:r>
      <w:r>
        <w:rPr>
          <w:rFonts w:ascii="仿宋_GB2312" w:eastAsia="仿宋_GB2312" w:hint="eastAsia"/>
          <w:kern w:val="0"/>
          <w:sz w:val="32"/>
          <w:szCs w:val="32"/>
        </w:rPr>
        <w:t>（试验），</w:t>
      </w:r>
      <w:r>
        <w:rPr>
          <w:rFonts w:ascii="仿宋_GB2312" w:eastAsia="仿宋_GB2312" w:hint="eastAsia"/>
          <w:sz w:val="32"/>
          <w:szCs w:val="32"/>
        </w:rPr>
        <w:t>亲身参与动手实践活动，巩固所学科学知识、方法，探索科学新知识、新方法。</w:t>
      </w:r>
    </w:p>
    <w:p w:rsidR="00661F55" w:rsidRDefault="00661F55" w:rsidP="00661F55">
      <w:pPr>
        <w:spacing w:line="560" w:lineRule="exact"/>
        <w:ind w:firstLineChars="200" w:firstLine="640"/>
        <w:rPr>
          <w:rFonts w:ascii="仿宋_GB2312" w:eastAsia="仿宋_GB2312"/>
          <w:kern w:val="0"/>
          <w:sz w:val="32"/>
          <w:szCs w:val="32"/>
        </w:rPr>
      </w:pPr>
      <w:r>
        <w:rPr>
          <w:rFonts w:ascii="楷体_GB2312" w:eastAsia="楷体_GB2312" w:hAnsi="楷体" w:hint="eastAsia"/>
          <w:sz w:val="32"/>
          <w:szCs w:val="32"/>
        </w:rPr>
        <w:t>（4）拓展活动。</w:t>
      </w:r>
      <w:r>
        <w:rPr>
          <w:rFonts w:ascii="仿宋_GB2312" w:eastAsia="仿宋_GB2312" w:hint="eastAsia"/>
          <w:sz w:val="32"/>
          <w:szCs w:val="32"/>
        </w:rPr>
        <w:t>依托青少年</w:t>
      </w:r>
      <w:r>
        <w:rPr>
          <w:rFonts w:ascii="仿宋_GB2312" w:eastAsia="仿宋_GB2312"/>
          <w:sz w:val="32"/>
          <w:szCs w:val="32"/>
        </w:rPr>
        <w:t>科学调查体验活动资源包和</w:t>
      </w:r>
      <w:r>
        <w:rPr>
          <w:rFonts w:ascii="仿宋_GB2312" w:eastAsia="仿宋_GB2312" w:hint="eastAsia"/>
          <w:sz w:val="32"/>
          <w:szCs w:val="32"/>
        </w:rPr>
        <w:t>主题网站</w:t>
      </w:r>
      <w:r>
        <w:rPr>
          <w:rFonts w:ascii="仿宋_GB2312" w:eastAsia="仿宋_GB2312"/>
          <w:sz w:val="32"/>
          <w:szCs w:val="32"/>
        </w:rPr>
        <w:t>，或自行设计</w:t>
      </w:r>
      <w:r>
        <w:rPr>
          <w:rFonts w:ascii="仿宋_GB2312" w:eastAsia="仿宋_GB2312" w:hint="eastAsia"/>
          <w:sz w:val="32"/>
          <w:szCs w:val="32"/>
        </w:rPr>
        <w:t>开发</w:t>
      </w:r>
      <w:r>
        <w:rPr>
          <w:rFonts w:ascii="仿宋_GB2312" w:eastAsia="仿宋_GB2312"/>
          <w:sz w:val="32"/>
          <w:szCs w:val="32"/>
        </w:rPr>
        <w:t>相关</w:t>
      </w:r>
      <w:r>
        <w:rPr>
          <w:rFonts w:ascii="仿宋_GB2312" w:eastAsia="仿宋_GB2312" w:hint="eastAsia"/>
          <w:sz w:val="32"/>
          <w:szCs w:val="32"/>
        </w:rPr>
        <w:t>实践</w:t>
      </w:r>
      <w:r>
        <w:rPr>
          <w:rFonts w:ascii="仿宋_GB2312" w:eastAsia="仿宋_GB2312"/>
          <w:sz w:val="32"/>
          <w:szCs w:val="32"/>
        </w:rPr>
        <w:t>活动</w:t>
      </w:r>
      <w:r>
        <w:rPr>
          <w:rFonts w:ascii="仿宋_GB2312" w:eastAsia="仿宋_GB2312" w:hint="eastAsia"/>
          <w:sz w:val="32"/>
          <w:szCs w:val="32"/>
        </w:rPr>
        <w:t>，或</w:t>
      </w:r>
      <w:r>
        <w:rPr>
          <w:rFonts w:ascii="仿宋_GB2312" w:eastAsia="仿宋_GB2312"/>
          <w:sz w:val="32"/>
          <w:szCs w:val="32"/>
        </w:rPr>
        <w:t>组织</w:t>
      </w:r>
      <w:r>
        <w:rPr>
          <w:rFonts w:ascii="仿宋_GB2312" w:eastAsia="仿宋_GB2312" w:hint="eastAsia"/>
          <w:sz w:val="32"/>
          <w:szCs w:val="32"/>
        </w:rPr>
        <w:t>参观</w:t>
      </w:r>
      <w:proofErr w:type="gramStart"/>
      <w:r>
        <w:rPr>
          <w:rFonts w:ascii="仿宋_GB2312" w:eastAsia="仿宋_GB2312" w:hint="eastAsia"/>
          <w:sz w:val="32"/>
          <w:szCs w:val="32"/>
        </w:rPr>
        <w:t>研</w:t>
      </w:r>
      <w:proofErr w:type="gramEnd"/>
      <w:r>
        <w:rPr>
          <w:rFonts w:ascii="仿宋_GB2312" w:eastAsia="仿宋_GB2312"/>
          <w:sz w:val="32"/>
          <w:szCs w:val="32"/>
        </w:rPr>
        <w:t>学、交流分享等，</w:t>
      </w:r>
      <w:r>
        <w:rPr>
          <w:rFonts w:ascii="仿宋_GB2312" w:eastAsia="仿宋_GB2312" w:hint="eastAsia"/>
          <w:kern w:val="0"/>
          <w:sz w:val="32"/>
          <w:szCs w:val="32"/>
        </w:rPr>
        <w:t>进一步提高</w:t>
      </w:r>
      <w:r>
        <w:rPr>
          <w:rFonts w:ascii="仿宋_GB2312" w:eastAsia="仿宋_GB2312"/>
          <w:kern w:val="0"/>
          <w:sz w:val="32"/>
          <w:szCs w:val="32"/>
        </w:rPr>
        <w:t>科学兴趣</w:t>
      </w:r>
      <w:r>
        <w:rPr>
          <w:rFonts w:ascii="仿宋_GB2312" w:eastAsia="仿宋_GB2312" w:hint="eastAsia"/>
          <w:kern w:val="0"/>
          <w:sz w:val="32"/>
          <w:szCs w:val="32"/>
        </w:rPr>
        <w:t>、</w:t>
      </w:r>
      <w:r>
        <w:rPr>
          <w:rFonts w:ascii="仿宋_GB2312" w:eastAsia="仿宋_GB2312"/>
          <w:kern w:val="0"/>
          <w:sz w:val="32"/>
          <w:szCs w:val="32"/>
        </w:rPr>
        <w:t>动手实践</w:t>
      </w:r>
      <w:r>
        <w:rPr>
          <w:rFonts w:ascii="仿宋_GB2312" w:eastAsia="仿宋_GB2312" w:hint="eastAsia"/>
          <w:kern w:val="0"/>
          <w:sz w:val="32"/>
          <w:szCs w:val="32"/>
        </w:rPr>
        <w:t>和科学</w:t>
      </w:r>
      <w:r>
        <w:rPr>
          <w:rFonts w:ascii="仿宋_GB2312" w:eastAsia="仿宋_GB2312"/>
          <w:kern w:val="0"/>
          <w:sz w:val="32"/>
          <w:szCs w:val="32"/>
        </w:rPr>
        <w:t>探究能力</w:t>
      </w:r>
      <w:r>
        <w:rPr>
          <w:rFonts w:ascii="仿宋_GB2312" w:eastAsia="仿宋_GB2312" w:hint="eastAsia"/>
          <w:kern w:val="0"/>
          <w:sz w:val="32"/>
          <w:szCs w:val="32"/>
        </w:rPr>
        <w:t>，</w:t>
      </w:r>
      <w:r>
        <w:rPr>
          <w:rFonts w:ascii="仿宋_GB2312" w:eastAsia="仿宋_GB2312"/>
          <w:kern w:val="0"/>
          <w:sz w:val="32"/>
          <w:szCs w:val="32"/>
        </w:rPr>
        <w:t>提高综合素质</w:t>
      </w:r>
      <w:r>
        <w:rPr>
          <w:rFonts w:ascii="仿宋_GB2312" w:eastAsia="仿宋_GB2312" w:hint="eastAsia"/>
          <w:kern w:val="0"/>
          <w:sz w:val="32"/>
          <w:szCs w:val="32"/>
        </w:rPr>
        <w:t>。</w:t>
      </w:r>
    </w:p>
    <w:p w:rsidR="00661F55" w:rsidRDefault="00661F55" w:rsidP="00661F55">
      <w:pPr>
        <w:spacing w:line="560" w:lineRule="exact"/>
        <w:ind w:firstLineChars="200" w:firstLine="640"/>
        <w:rPr>
          <w:rFonts w:ascii="仿宋_GB2312" w:eastAsia="仿宋_GB2312" w:hAnsi="宋体"/>
          <w:sz w:val="32"/>
          <w:szCs w:val="32"/>
        </w:rPr>
      </w:pPr>
      <w:r>
        <w:rPr>
          <w:rFonts w:ascii="楷体_GB2312" w:eastAsia="楷体_GB2312" w:hAnsi="楷体" w:hint="eastAsia"/>
          <w:sz w:val="32"/>
          <w:szCs w:val="32"/>
        </w:rPr>
        <w:t>（5）展示交流。</w:t>
      </w:r>
      <w:r>
        <w:rPr>
          <w:rFonts w:ascii="仿宋_GB2312" w:eastAsia="仿宋_GB2312" w:hAnsi="宋体" w:hint="eastAsia"/>
          <w:sz w:val="32"/>
          <w:szCs w:val="32"/>
        </w:rPr>
        <w:t>组织</w:t>
      </w:r>
      <w:r>
        <w:rPr>
          <w:rFonts w:ascii="仿宋_GB2312" w:eastAsia="仿宋_GB2312" w:hAnsi="宋体"/>
          <w:sz w:val="32"/>
          <w:szCs w:val="32"/>
        </w:rPr>
        <w:t>青少年和辅导教师</w:t>
      </w:r>
      <w:r>
        <w:rPr>
          <w:rFonts w:ascii="仿宋_GB2312" w:eastAsia="仿宋_GB2312" w:hAnsi="宋体" w:hint="eastAsia"/>
          <w:sz w:val="32"/>
          <w:szCs w:val="32"/>
        </w:rPr>
        <w:t>提交</w:t>
      </w:r>
      <w:r>
        <w:rPr>
          <w:rFonts w:ascii="仿宋_GB2312" w:eastAsia="仿宋_GB2312" w:hAnsi="宋体"/>
          <w:sz w:val="32"/>
          <w:szCs w:val="32"/>
        </w:rPr>
        <w:t>个人活动成果，为他们提供展示交流</w:t>
      </w:r>
      <w:r>
        <w:rPr>
          <w:rFonts w:ascii="仿宋_GB2312" w:eastAsia="仿宋_GB2312" w:hAnsi="宋体" w:hint="eastAsia"/>
          <w:sz w:val="32"/>
          <w:szCs w:val="32"/>
        </w:rPr>
        <w:t>学习</w:t>
      </w:r>
      <w:r>
        <w:rPr>
          <w:rFonts w:ascii="仿宋_GB2312" w:eastAsia="仿宋_GB2312" w:hAnsi="宋体"/>
          <w:sz w:val="32"/>
          <w:szCs w:val="32"/>
        </w:rPr>
        <w:t>的平台。</w:t>
      </w:r>
    </w:p>
    <w:p w:rsidR="00661F55" w:rsidRDefault="00661F55" w:rsidP="00661F55">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2.时间安排</w:t>
      </w:r>
    </w:p>
    <w:p w:rsidR="00661F55" w:rsidRDefault="00661F55" w:rsidP="00661F5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5月20日前，各市级单位发动本地一定数量的中小学校在活动</w:t>
      </w:r>
      <w:proofErr w:type="gramStart"/>
      <w:r>
        <w:rPr>
          <w:rFonts w:ascii="仿宋_GB2312" w:eastAsia="仿宋_GB2312" w:hAnsi="宋体" w:hint="eastAsia"/>
          <w:sz w:val="32"/>
          <w:szCs w:val="32"/>
        </w:rPr>
        <w:t>官网注册</w:t>
      </w:r>
      <w:proofErr w:type="gramEnd"/>
      <w:r>
        <w:rPr>
          <w:rFonts w:ascii="仿宋_GB2312" w:eastAsia="仿宋_GB2312" w:hAnsi="宋体" w:hint="eastAsia"/>
          <w:sz w:val="32"/>
          <w:szCs w:val="32"/>
        </w:rPr>
        <w:t>为活动实施学校，获得参加</w:t>
      </w:r>
      <w:r>
        <w:rPr>
          <w:rFonts w:ascii="仿宋_GB2312" w:eastAsia="仿宋_GB2312" w:hAnsi="宋体"/>
          <w:sz w:val="32"/>
          <w:szCs w:val="32"/>
        </w:rPr>
        <w:t>活动</w:t>
      </w:r>
      <w:r>
        <w:rPr>
          <w:rFonts w:ascii="仿宋_GB2312" w:eastAsia="仿宋_GB2312" w:hAnsi="宋体" w:hint="eastAsia"/>
          <w:sz w:val="32"/>
          <w:szCs w:val="32"/>
        </w:rPr>
        <w:t>资格。</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5-10月，可按照实际情况，组织开展活动。</w:t>
      </w:r>
    </w:p>
    <w:p w:rsidR="00661F55" w:rsidRPr="002D278E" w:rsidRDefault="00661F55" w:rsidP="00661F55">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3.</w:t>
      </w:r>
      <w:r>
        <w:rPr>
          <w:rFonts w:ascii="仿宋_GB2312" w:eastAsia="仿宋_GB2312" w:hint="eastAsia"/>
          <w:b/>
          <w:sz w:val="32"/>
          <w:szCs w:val="32"/>
        </w:rPr>
        <w:t>工作</w:t>
      </w:r>
      <w:r w:rsidRPr="002D278E">
        <w:rPr>
          <w:rFonts w:ascii="仿宋_GB2312" w:eastAsia="仿宋_GB2312" w:hint="eastAsia"/>
          <w:b/>
          <w:sz w:val="32"/>
          <w:szCs w:val="32"/>
        </w:rPr>
        <w:t>要求</w:t>
      </w:r>
    </w:p>
    <w:p w:rsidR="00661F55" w:rsidRPr="00E050A3"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（1）提高认识，加强领导。各市科协</w:t>
      </w:r>
      <w:r>
        <w:rPr>
          <w:rFonts w:ascii="仿宋_GB2312" w:eastAsia="仿宋_GB2312" w:hint="eastAsia"/>
          <w:sz w:val="32"/>
          <w:szCs w:val="32"/>
        </w:rPr>
        <w:t>牵头，联合</w:t>
      </w:r>
      <w:r w:rsidRPr="00CF1BD9">
        <w:rPr>
          <w:rFonts w:ascii="仿宋_GB2312" w:eastAsia="仿宋_GB2312" w:hint="eastAsia"/>
          <w:sz w:val="32"/>
          <w:szCs w:val="32"/>
        </w:rPr>
        <w:t>教育</w:t>
      </w:r>
      <w:r>
        <w:rPr>
          <w:rFonts w:ascii="仿宋_GB2312" w:eastAsia="仿宋_GB2312" w:hint="eastAsia"/>
          <w:sz w:val="32"/>
          <w:szCs w:val="32"/>
        </w:rPr>
        <w:t>局</w:t>
      </w:r>
      <w:r w:rsidRPr="00CF1BD9">
        <w:rPr>
          <w:rFonts w:ascii="仿宋_GB2312" w:eastAsia="仿宋_GB2312" w:hint="eastAsia"/>
          <w:sz w:val="32"/>
          <w:szCs w:val="32"/>
        </w:rPr>
        <w:t>、发展改革委、文明办和共青团</w:t>
      </w:r>
      <w:r>
        <w:rPr>
          <w:rFonts w:ascii="仿宋_GB2312" w:eastAsia="仿宋_GB2312" w:hint="eastAsia"/>
          <w:sz w:val="32"/>
          <w:szCs w:val="32"/>
        </w:rPr>
        <w:t>等部门，组织本市10所以上中小学校在</w:t>
      </w:r>
      <w:proofErr w:type="gramStart"/>
      <w:r>
        <w:rPr>
          <w:rFonts w:ascii="仿宋_GB2312" w:eastAsia="仿宋_GB2312" w:hint="eastAsia"/>
          <w:sz w:val="32"/>
          <w:szCs w:val="32"/>
        </w:rPr>
        <w:t>活动官网申报</w:t>
      </w:r>
      <w:proofErr w:type="gramEnd"/>
      <w:r>
        <w:rPr>
          <w:rFonts w:ascii="仿宋_GB2312" w:eastAsia="仿宋_GB2312" w:hint="eastAsia"/>
          <w:sz w:val="32"/>
          <w:szCs w:val="32"/>
        </w:rPr>
        <w:t>成为活动实施学校。并从</w:t>
      </w:r>
      <w:r w:rsidRPr="00CF1BD9">
        <w:rPr>
          <w:rFonts w:ascii="仿宋_GB2312" w:eastAsia="仿宋_GB2312" w:hint="eastAsia"/>
          <w:sz w:val="32"/>
          <w:szCs w:val="32"/>
        </w:rPr>
        <w:t>提高青少年科学素质、培育</w:t>
      </w:r>
      <w:proofErr w:type="gramStart"/>
      <w:r w:rsidRPr="00CF1BD9">
        <w:rPr>
          <w:rFonts w:ascii="仿宋_GB2312" w:eastAsia="仿宋_GB2312" w:hint="eastAsia"/>
          <w:sz w:val="32"/>
          <w:szCs w:val="32"/>
        </w:rPr>
        <w:t>践行</w:t>
      </w:r>
      <w:proofErr w:type="gramEnd"/>
      <w:r w:rsidRPr="00CF1BD9">
        <w:rPr>
          <w:rFonts w:ascii="仿宋_GB2312" w:eastAsia="仿宋_GB2312" w:hint="eastAsia"/>
          <w:sz w:val="32"/>
          <w:szCs w:val="32"/>
        </w:rPr>
        <w:t>社会主义核心价值观的高度，充分认清加强青少年科技教育、培养科学兴趣、提升科学素养、增强创新精神对建设科技强国、人才强国的重要性，把开展好青少年科学调查体验活动摆在更加突出的位置，凝聚工作共识，加强组织领导，搞好研究筹划，做好动员部署，加强检查督促，确保活动顺利高效开展。</w:t>
      </w:r>
      <w:r>
        <w:rPr>
          <w:rFonts w:ascii="仿宋_GB2312" w:eastAsia="仿宋_GB2312" w:hAnsi="宋体" w:hint="eastAsia"/>
          <w:sz w:val="32"/>
          <w:szCs w:val="32"/>
        </w:rPr>
        <w:t>要</w:t>
      </w:r>
      <w:r>
        <w:rPr>
          <w:rFonts w:ascii="仿宋_GB2312" w:eastAsia="仿宋_GB2312" w:hAnsi="宋体"/>
          <w:sz w:val="32"/>
          <w:szCs w:val="32"/>
        </w:rPr>
        <w:t>结合</w:t>
      </w:r>
      <w:r>
        <w:rPr>
          <w:rFonts w:ascii="仿宋_GB2312" w:eastAsia="仿宋_GB2312" w:hAnsi="宋体" w:hint="eastAsia"/>
          <w:sz w:val="32"/>
          <w:szCs w:val="32"/>
        </w:rPr>
        <w:t>庆祝中华人民共</w:t>
      </w:r>
      <w:r>
        <w:rPr>
          <w:rFonts w:ascii="仿宋_GB2312" w:eastAsia="仿宋_GB2312" w:hAnsi="宋体" w:hint="eastAsia"/>
          <w:sz w:val="32"/>
          <w:szCs w:val="32"/>
        </w:rPr>
        <w:lastRenderedPageBreak/>
        <w:t>和国成立70周年，</w:t>
      </w:r>
      <w:r>
        <w:rPr>
          <w:rFonts w:ascii="仿宋_GB2312" w:eastAsia="仿宋_GB2312" w:hAnsi="宋体"/>
          <w:sz w:val="32"/>
          <w:szCs w:val="32"/>
        </w:rPr>
        <w:t>强化</w:t>
      </w:r>
      <w:r>
        <w:rPr>
          <w:rFonts w:ascii="仿宋_GB2312" w:eastAsia="仿宋_GB2312" w:hAnsi="宋体" w:hint="eastAsia"/>
          <w:sz w:val="32"/>
          <w:szCs w:val="32"/>
        </w:rPr>
        <w:t>活动</w:t>
      </w:r>
      <w:r>
        <w:rPr>
          <w:rFonts w:ascii="仿宋_GB2312" w:eastAsia="仿宋_GB2312" w:hAnsi="宋体"/>
          <w:sz w:val="32"/>
          <w:szCs w:val="32"/>
        </w:rPr>
        <w:t>宣传推广，</w:t>
      </w:r>
      <w:r>
        <w:rPr>
          <w:rFonts w:eastAsia="仿宋_GB2312"/>
          <w:sz w:val="32"/>
          <w:szCs w:val="32"/>
        </w:rPr>
        <w:t>加大媒体宣传规模力度，</w:t>
      </w:r>
      <w:r>
        <w:rPr>
          <w:rFonts w:eastAsia="仿宋_GB2312" w:hint="eastAsia"/>
          <w:sz w:val="32"/>
          <w:szCs w:val="32"/>
        </w:rPr>
        <w:t>不断提高</w:t>
      </w:r>
      <w:r>
        <w:rPr>
          <w:rFonts w:eastAsia="仿宋_GB2312"/>
          <w:sz w:val="32"/>
          <w:szCs w:val="32"/>
        </w:rPr>
        <w:t>活动影响力。</w:t>
      </w:r>
    </w:p>
    <w:p w:rsidR="00661F55" w:rsidRDefault="00661F55" w:rsidP="00661F55">
      <w:pPr>
        <w:spacing w:line="560" w:lineRule="exact"/>
        <w:ind w:firstLineChars="200" w:firstLine="640"/>
        <w:rPr>
          <w:rFonts w:ascii="仿宋_GB2312" w:eastAsia="仿宋_GB2312" w:hAnsi="宋体"/>
          <w:sz w:val="32"/>
          <w:szCs w:val="32"/>
        </w:rPr>
      </w:pPr>
      <w:r>
        <w:rPr>
          <w:rFonts w:ascii="楷体_GB2312" w:eastAsia="楷体_GB2312" w:hAnsi="楷体" w:hint="eastAsia"/>
          <w:sz w:val="32"/>
          <w:szCs w:val="32"/>
        </w:rPr>
        <w:t>（2）形成合力，系统推进</w:t>
      </w:r>
      <w:r>
        <w:rPr>
          <w:rFonts w:ascii="楷体_GB2312" w:eastAsia="楷体_GB2312" w:hAnsi="宋体" w:hint="eastAsia"/>
          <w:sz w:val="32"/>
          <w:szCs w:val="32"/>
        </w:rPr>
        <w:t>。</w:t>
      </w:r>
      <w:r>
        <w:rPr>
          <w:rFonts w:ascii="仿宋_GB2312" w:eastAsia="仿宋_GB2312" w:hAnsi="宋体" w:hint="eastAsia"/>
          <w:sz w:val="32"/>
          <w:szCs w:val="32"/>
        </w:rPr>
        <w:t>各市科协是青少年科学调查体验活动的</w:t>
      </w:r>
      <w:r>
        <w:rPr>
          <w:rFonts w:ascii="仿宋_GB2312" w:eastAsia="仿宋_GB2312" w:hAnsi="宋体"/>
          <w:sz w:val="32"/>
          <w:szCs w:val="32"/>
        </w:rPr>
        <w:t>牵头单位，</w:t>
      </w:r>
      <w:r>
        <w:rPr>
          <w:rFonts w:ascii="仿宋_GB2312" w:eastAsia="仿宋_GB2312" w:hAnsi="宋体" w:hint="eastAsia"/>
          <w:sz w:val="32"/>
          <w:szCs w:val="32"/>
        </w:rPr>
        <w:t>要强化担当</w:t>
      </w:r>
      <w:r>
        <w:rPr>
          <w:rFonts w:ascii="仿宋_GB2312" w:eastAsia="仿宋_GB2312" w:hAnsi="宋体"/>
          <w:sz w:val="32"/>
          <w:szCs w:val="32"/>
        </w:rPr>
        <w:t>意识、责任意识，</w:t>
      </w:r>
      <w:r>
        <w:rPr>
          <w:rFonts w:ascii="仿宋_GB2312" w:eastAsia="仿宋_GB2312" w:hAnsi="宋体" w:hint="eastAsia"/>
          <w:sz w:val="32"/>
          <w:szCs w:val="32"/>
        </w:rPr>
        <w:t>加强沟通</w:t>
      </w:r>
      <w:r>
        <w:rPr>
          <w:rFonts w:ascii="仿宋_GB2312" w:eastAsia="仿宋_GB2312" w:hAnsi="宋体"/>
          <w:sz w:val="32"/>
          <w:szCs w:val="32"/>
        </w:rPr>
        <w:t>协调，加大工作力度，</w:t>
      </w:r>
      <w:r>
        <w:rPr>
          <w:rFonts w:ascii="仿宋_GB2312" w:eastAsia="仿宋_GB2312" w:hAnsi="宋体" w:hint="eastAsia"/>
          <w:sz w:val="32"/>
          <w:szCs w:val="32"/>
        </w:rPr>
        <w:t>拓展工作</w:t>
      </w:r>
      <w:r>
        <w:rPr>
          <w:rFonts w:ascii="仿宋_GB2312" w:eastAsia="仿宋_GB2312" w:hAnsi="宋体"/>
          <w:sz w:val="32"/>
          <w:szCs w:val="32"/>
        </w:rPr>
        <w:t>渠道</w:t>
      </w:r>
      <w:r>
        <w:rPr>
          <w:rFonts w:ascii="仿宋_GB2312" w:eastAsia="仿宋_GB2312" w:hAnsi="宋体" w:hint="eastAsia"/>
          <w:sz w:val="32"/>
          <w:szCs w:val="32"/>
        </w:rPr>
        <w:t>，</w:t>
      </w:r>
      <w:r>
        <w:rPr>
          <w:rFonts w:ascii="仿宋_GB2312" w:eastAsia="仿宋_GB2312" w:hAnsi="宋体"/>
          <w:sz w:val="32"/>
          <w:szCs w:val="32"/>
        </w:rPr>
        <w:t>强化</w:t>
      </w:r>
      <w:r>
        <w:rPr>
          <w:rFonts w:ascii="仿宋_GB2312" w:eastAsia="仿宋_GB2312" w:hAnsi="宋体" w:hint="eastAsia"/>
          <w:sz w:val="32"/>
          <w:szCs w:val="32"/>
        </w:rPr>
        <w:t>活动</w:t>
      </w:r>
      <w:r>
        <w:rPr>
          <w:rFonts w:ascii="仿宋_GB2312" w:eastAsia="仿宋_GB2312" w:hAnsi="宋体"/>
          <w:sz w:val="32"/>
          <w:szCs w:val="32"/>
        </w:rPr>
        <w:t>宣传，不断提高活动质量和影响力。</w:t>
      </w:r>
      <w:r>
        <w:rPr>
          <w:rFonts w:ascii="仿宋_GB2312" w:eastAsia="仿宋_GB2312" w:hAnsi="宋体" w:hint="eastAsia"/>
          <w:sz w:val="32"/>
          <w:szCs w:val="32"/>
        </w:rPr>
        <w:t>各市教育行政部门要结合中小学综合实践活动课程、科学课和学生假期，为师生参与活动提供便利和支持。可以将青少年</w:t>
      </w:r>
      <w:r>
        <w:rPr>
          <w:rFonts w:ascii="仿宋_GB2312" w:eastAsia="仿宋_GB2312" w:hAnsi="宋体"/>
          <w:sz w:val="32"/>
          <w:szCs w:val="32"/>
        </w:rPr>
        <w:t>科学</w:t>
      </w:r>
      <w:r>
        <w:rPr>
          <w:rFonts w:ascii="仿宋_GB2312" w:eastAsia="仿宋_GB2312" w:hAnsi="宋体" w:hint="eastAsia"/>
          <w:sz w:val="32"/>
          <w:szCs w:val="32"/>
        </w:rPr>
        <w:t>调查</w:t>
      </w:r>
      <w:r>
        <w:rPr>
          <w:rFonts w:ascii="仿宋_GB2312" w:eastAsia="仿宋_GB2312" w:hAnsi="宋体"/>
          <w:sz w:val="32"/>
          <w:szCs w:val="32"/>
        </w:rPr>
        <w:t>体验活动纳入</w:t>
      </w:r>
      <w:r>
        <w:rPr>
          <w:rFonts w:ascii="仿宋_GB2312" w:eastAsia="仿宋_GB2312" w:hAnsi="宋体" w:hint="eastAsia"/>
          <w:sz w:val="32"/>
          <w:szCs w:val="32"/>
        </w:rPr>
        <w:t>全国</w:t>
      </w:r>
      <w:r>
        <w:rPr>
          <w:rFonts w:ascii="仿宋_GB2312" w:eastAsia="仿宋_GB2312" w:hAnsi="宋体"/>
          <w:sz w:val="32"/>
          <w:szCs w:val="32"/>
        </w:rPr>
        <w:t>中小学</w:t>
      </w:r>
      <w:proofErr w:type="gramStart"/>
      <w:r>
        <w:rPr>
          <w:rFonts w:ascii="仿宋_GB2312" w:eastAsia="仿宋_GB2312" w:hAnsi="宋体"/>
          <w:sz w:val="32"/>
          <w:szCs w:val="32"/>
        </w:rPr>
        <w:t>研</w:t>
      </w:r>
      <w:proofErr w:type="gramEnd"/>
      <w:r>
        <w:rPr>
          <w:rFonts w:ascii="仿宋_GB2312" w:eastAsia="仿宋_GB2312" w:hAnsi="宋体"/>
          <w:sz w:val="32"/>
          <w:szCs w:val="32"/>
        </w:rPr>
        <w:t>学</w:t>
      </w:r>
      <w:r>
        <w:rPr>
          <w:rFonts w:ascii="仿宋_GB2312" w:eastAsia="仿宋_GB2312" w:hAnsi="宋体" w:hint="eastAsia"/>
          <w:sz w:val="32"/>
          <w:szCs w:val="32"/>
        </w:rPr>
        <w:t>活动</w:t>
      </w:r>
      <w:r>
        <w:rPr>
          <w:rFonts w:ascii="仿宋_GB2312" w:eastAsia="仿宋_GB2312" w:hAnsi="宋体"/>
          <w:sz w:val="32"/>
          <w:szCs w:val="32"/>
        </w:rPr>
        <w:t>内容</w:t>
      </w:r>
      <w:r>
        <w:rPr>
          <w:rFonts w:ascii="仿宋_GB2312" w:eastAsia="仿宋_GB2312" w:hAnsi="宋体" w:hint="eastAsia"/>
          <w:sz w:val="32"/>
          <w:szCs w:val="32"/>
        </w:rPr>
        <w:t>，促进学校科技教育和校外科普活动有效衔接。各市发展改革委、文明办和团委要</w:t>
      </w:r>
      <w:r>
        <w:rPr>
          <w:rFonts w:ascii="仿宋_GB2312" w:eastAsia="仿宋_GB2312" w:hAnsi="宋体"/>
          <w:sz w:val="32"/>
          <w:szCs w:val="32"/>
        </w:rPr>
        <w:t>为活动开展</w:t>
      </w:r>
      <w:r>
        <w:rPr>
          <w:rFonts w:ascii="仿宋_GB2312" w:eastAsia="仿宋_GB2312" w:hAnsi="宋体" w:hint="eastAsia"/>
          <w:sz w:val="32"/>
          <w:szCs w:val="32"/>
        </w:rPr>
        <w:t>提供支持、</w:t>
      </w:r>
      <w:r>
        <w:rPr>
          <w:rFonts w:ascii="仿宋_GB2312" w:eastAsia="仿宋_GB2312" w:hAnsi="宋体"/>
          <w:sz w:val="32"/>
          <w:szCs w:val="32"/>
        </w:rPr>
        <w:t>推介优质资源，</w:t>
      </w:r>
      <w:r>
        <w:rPr>
          <w:rFonts w:ascii="仿宋_GB2312" w:eastAsia="仿宋_GB2312" w:hAnsi="宋体" w:hint="eastAsia"/>
          <w:sz w:val="32"/>
          <w:szCs w:val="32"/>
        </w:rPr>
        <w:t>要把青少年科学调查体验活动与未成年人思想道德建设密切结合起来，</w:t>
      </w:r>
      <w:r>
        <w:rPr>
          <w:rFonts w:ascii="仿宋_GB2312" w:eastAsia="仿宋_GB2312" w:hAnsi="仿宋" w:cs="仿宋_GB2312" w:hint="eastAsia"/>
          <w:sz w:val="32"/>
          <w:szCs w:val="32"/>
        </w:rPr>
        <w:t>引导广大青少年积极培育和</w:t>
      </w:r>
      <w:proofErr w:type="gramStart"/>
      <w:r>
        <w:rPr>
          <w:rFonts w:ascii="仿宋_GB2312" w:eastAsia="仿宋_GB2312" w:hAnsi="仿宋" w:cs="仿宋_GB2312" w:hint="eastAsia"/>
          <w:sz w:val="32"/>
          <w:szCs w:val="32"/>
        </w:rPr>
        <w:t>践行</w:t>
      </w:r>
      <w:proofErr w:type="gramEnd"/>
      <w:r>
        <w:rPr>
          <w:rFonts w:ascii="仿宋_GB2312" w:eastAsia="仿宋_GB2312" w:hAnsi="仿宋" w:cs="仿宋_GB2312" w:hint="eastAsia"/>
          <w:sz w:val="32"/>
          <w:szCs w:val="32"/>
        </w:rPr>
        <w:t>社会主义核心价值观，加强青少年社会责任感、创新精神和实践能力的培养，</w:t>
      </w:r>
      <w:r>
        <w:rPr>
          <w:rFonts w:ascii="仿宋_GB2312" w:eastAsia="仿宋_GB2312" w:hAnsi="宋体" w:hint="eastAsia"/>
          <w:sz w:val="32"/>
          <w:szCs w:val="32"/>
        </w:rPr>
        <w:t>充分发挥科学调查体验活动益智养德的功能，协助做好活动宣传推广工作。</w:t>
      </w:r>
    </w:p>
    <w:p w:rsidR="00661F55" w:rsidRDefault="00661F55" w:rsidP="00661F55">
      <w:pPr>
        <w:spacing w:line="560" w:lineRule="exact"/>
        <w:ind w:firstLineChars="200" w:firstLine="640"/>
        <w:rPr>
          <w:rFonts w:ascii="仿宋_GB2312" w:eastAsia="仿宋_GB2312" w:hAnsi="宋体"/>
          <w:sz w:val="32"/>
          <w:szCs w:val="32"/>
        </w:rPr>
      </w:pPr>
      <w:r>
        <w:rPr>
          <w:rFonts w:ascii="楷体_GB2312" w:eastAsia="楷体_GB2312" w:hAnsi="楷体" w:hint="eastAsia"/>
          <w:sz w:val="32"/>
          <w:szCs w:val="32"/>
        </w:rPr>
        <w:t>（3）拓展范围</w:t>
      </w:r>
      <w:r>
        <w:rPr>
          <w:rFonts w:ascii="楷体_GB2312" w:eastAsia="楷体_GB2312" w:hAnsi="楷体"/>
          <w:sz w:val="32"/>
          <w:szCs w:val="32"/>
        </w:rPr>
        <w:t>，</w:t>
      </w:r>
      <w:r>
        <w:rPr>
          <w:rFonts w:ascii="楷体_GB2312" w:eastAsia="楷体_GB2312" w:hAnsi="楷体" w:hint="eastAsia"/>
          <w:sz w:val="32"/>
          <w:szCs w:val="32"/>
        </w:rPr>
        <w:t>丰富手段</w:t>
      </w:r>
      <w:r>
        <w:rPr>
          <w:rFonts w:ascii="楷体_GB2312" w:eastAsia="楷体_GB2312" w:hAnsi="楷体"/>
          <w:sz w:val="32"/>
          <w:szCs w:val="32"/>
        </w:rPr>
        <w:t>。</w:t>
      </w:r>
      <w:r>
        <w:rPr>
          <w:rFonts w:ascii="仿宋_GB2312" w:eastAsia="仿宋_GB2312" w:hAnsi="宋体" w:hint="eastAsia"/>
          <w:sz w:val="32"/>
          <w:szCs w:val="32"/>
        </w:rPr>
        <w:t>要加强</w:t>
      </w:r>
      <w:r>
        <w:rPr>
          <w:rFonts w:ascii="仿宋_GB2312" w:eastAsia="仿宋_GB2312" w:hAnsi="宋体"/>
          <w:sz w:val="32"/>
          <w:szCs w:val="32"/>
        </w:rPr>
        <w:t>城乡</w:t>
      </w:r>
      <w:r>
        <w:rPr>
          <w:rFonts w:ascii="仿宋_GB2312" w:eastAsia="仿宋_GB2312" w:hAnsi="宋体" w:hint="eastAsia"/>
          <w:sz w:val="32"/>
          <w:szCs w:val="32"/>
        </w:rPr>
        <w:t>统筹，把活动向农村、偏远、欠发达和少数民族等地区倾斜延伸，加大指导</w:t>
      </w:r>
      <w:r>
        <w:rPr>
          <w:rFonts w:ascii="仿宋_GB2312" w:eastAsia="仿宋_GB2312" w:hAnsi="宋体"/>
          <w:sz w:val="32"/>
          <w:szCs w:val="32"/>
        </w:rPr>
        <w:t>帮带力度</w:t>
      </w:r>
      <w:r>
        <w:rPr>
          <w:rFonts w:ascii="仿宋_GB2312" w:eastAsia="仿宋_GB2312" w:hAnsi="宋体" w:hint="eastAsia"/>
          <w:sz w:val="32"/>
          <w:szCs w:val="32"/>
        </w:rPr>
        <w:t>，促进活动</w:t>
      </w:r>
      <w:r>
        <w:rPr>
          <w:rFonts w:ascii="仿宋_GB2312" w:eastAsia="仿宋_GB2312" w:hAnsi="宋体"/>
          <w:sz w:val="32"/>
          <w:szCs w:val="32"/>
        </w:rPr>
        <w:t>平衡</w:t>
      </w:r>
      <w:r>
        <w:rPr>
          <w:rFonts w:ascii="仿宋_GB2312" w:eastAsia="仿宋_GB2312" w:hAnsi="宋体" w:hint="eastAsia"/>
          <w:sz w:val="32"/>
          <w:szCs w:val="32"/>
        </w:rPr>
        <w:t>充分</w:t>
      </w:r>
      <w:r>
        <w:rPr>
          <w:rFonts w:ascii="仿宋_GB2312" w:eastAsia="仿宋_GB2312" w:hAnsi="宋体"/>
          <w:sz w:val="32"/>
          <w:szCs w:val="32"/>
        </w:rPr>
        <w:t>发展</w:t>
      </w:r>
      <w:r>
        <w:rPr>
          <w:rFonts w:ascii="仿宋_GB2312" w:eastAsia="仿宋_GB2312" w:hAnsi="宋体" w:hint="eastAsia"/>
          <w:sz w:val="32"/>
          <w:szCs w:val="32"/>
        </w:rPr>
        <w:t>。要利用信息化手段开展工作，充分</w:t>
      </w:r>
      <w:r>
        <w:rPr>
          <w:rFonts w:ascii="仿宋_GB2312" w:eastAsia="仿宋_GB2312" w:hAnsi="宋体"/>
          <w:sz w:val="32"/>
          <w:szCs w:val="32"/>
        </w:rPr>
        <w:t>借助网络、媒体资源拓宽学习渠道，</w:t>
      </w:r>
      <w:r>
        <w:rPr>
          <w:rFonts w:ascii="仿宋_GB2312" w:eastAsia="仿宋_GB2312" w:hAnsi="宋体" w:hint="eastAsia"/>
          <w:sz w:val="32"/>
          <w:szCs w:val="32"/>
        </w:rPr>
        <w:t>丰富活动</w:t>
      </w:r>
      <w:r>
        <w:rPr>
          <w:rFonts w:ascii="仿宋_GB2312" w:eastAsia="仿宋_GB2312" w:hAnsi="宋体"/>
          <w:sz w:val="32"/>
          <w:szCs w:val="32"/>
        </w:rPr>
        <w:t>内容</w:t>
      </w:r>
      <w:r>
        <w:rPr>
          <w:rFonts w:ascii="仿宋_GB2312" w:eastAsia="仿宋_GB2312" w:hAnsi="宋体" w:hint="eastAsia"/>
          <w:sz w:val="32"/>
          <w:szCs w:val="32"/>
        </w:rPr>
        <w:t>。要积极协调利用当地科技馆、科普教育基地、青少年宫、乡村学校少年宫、青少年科学工作室、儿童活动中心、</w:t>
      </w:r>
      <w:r>
        <w:rPr>
          <w:rFonts w:ascii="仿宋_GB2312" w:eastAsia="仿宋_GB2312" w:hAnsi="宋体"/>
          <w:sz w:val="32"/>
          <w:szCs w:val="32"/>
        </w:rPr>
        <w:t>高等院校</w:t>
      </w:r>
      <w:r>
        <w:rPr>
          <w:rFonts w:ascii="仿宋_GB2312" w:eastAsia="仿宋_GB2312" w:hAnsi="宋体" w:hint="eastAsia"/>
          <w:sz w:val="32"/>
          <w:szCs w:val="32"/>
        </w:rPr>
        <w:t>、</w:t>
      </w:r>
      <w:r>
        <w:rPr>
          <w:rFonts w:ascii="仿宋_GB2312" w:eastAsia="仿宋_GB2312" w:hAnsi="宋体"/>
          <w:sz w:val="32"/>
          <w:szCs w:val="32"/>
        </w:rPr>
        <w:t>科研机构</w:t>
      </w:r>
      <w:r>
        <w:rPr>
          <w:rFonts w:ascii="仿宋_GB2312" w:eastAsia="仿宋_GB2312" w:hAnsi="宋体" w:hint="eastAsia"/>
          <w:sz w:val="32"/>
          <w:szCs w:val="32"/>
        </w:rPr>
        <w:t>等各类场所资源，组织参观</w:t>
      </w:r>
      <w:r>
        <w:rPr>
          <w:rFonts w:ascii="仿宋_GB2312" w:eastAsia="仿宋_GB2312" w:hAnsi="宋体"/>
          <w:sz w:val="32"/>
          <w:szCs w:val="32"/>
        </w:rPr>
        <w:t>见学</w:t>
      </w:r>
      <w:r>
        <w:rPr>
          <w:rFonts w:ascii="仿宋_GB2312" w:eastAsia="仿宋_GB2312" w:hAnsi="宋体" w:hint="eastAsia"/>
          <w:sz w:val="32"/>
          <w:szCs w:val="32"/>
        </w:rPr>
        <w:t>，</w:t>
      </w:r>
      <w:r>
        <w:rPr>
          <w:rFonts w:ascii="仿宋_GB2312" w:eastAsia="仿宋_GB2312" w:hAnsi="宋体"/>
          <w:sz w:val="32"/>
          <w:szCs w:val="32"/>
        </w:rPr>
        <w:t>进行拓展实践，</w:t>
      </w:r>
      <w:r>
        <w:rPr>
          <w:rFonts w:ascii="仿宋_GB2312" w:eastAsia="仿宋_GB2312" w:hAnsi="宋体" w:hint="eastAsia"/>
          <w:sz w:val="32"/>
          <w:szCs w:val="32"/>
        </w:rPr>
        <w:t>为活动提供服务和支持。</w:t>
      </w:r>
    </w:p>
    <w:p w:rsidR="00661F55" w:rsidRDefault="00661F55" w:rsidP="00661F55">
      <w:pPr>
        <w:spacing w:line="560" w:lineRule="exact"/>
        <w:ind w:firstLineChars="200" w:firstLine="640"/>
        <w:rPr>
          <w:rFonts w:ascii="仿宋_GB2312" w:eastAsia="仿宋_GB2312" w:hAnsi="宋体"/>
          <w:sz w:val="32"/>
          <w:szCs w:val="32"/>
        </w:rPr>
      </w:pPr>
      <w:r>
        <w:rPr>
          <w:rFonts w:ascii="楷体_GB2312" w:eastAsia="楷体_GB2312" w:hAnsi="楷体" w:hint="eastAsia"/>
          <w:sz w:val="32"/>
          <w:szCs w:val="32"/>
        </w:rPr>
        <w:t>（4）精心组织，确保安全</w:t>
      </w:r>
      <w:r>
        <w:rPr>
          <w:rFonts w:ascii="楷体_GB2312" w:eastAsia="楷体_GB2312" w:hAnsi="宋体" w:hint="eastAsia"/>
          <w:sz w:val="32"/>
          <w:szCs w:val="32"/>
        </w:rPr>
        <w:t>。</w:t>
      </w:r>
      <w:r>
        <w:rPr>
          <w:rFonts w:ascii="仿宋_GB2312" w:eastAsia="仿宋_GB2312" w:hAnsi="宋体" w:hint="eastAsia"/>
          <w:sz w:val="32"/>
          <w:szCs w:val="32"/>
        </w:rPr>
        <w:t>青少年科学调查体验活动</w:t>
      </w:r>
      <w:r>
        <w:rPr>
          <w:rFonts w:ascii="仿宋_GB2312" w:eastAsia="仿宋_GB2312" w:hAnsi="宋体" w:hint="eastAsia"/>
          <w:sz w:val="32"/>
          <w:szCs w:val="32"/>
        </w:rPr>
        <w:lastRenderedPageBreak/>
        <w:t>是一项密切联系生活实际、实践性较强的科学普及活动，各地要加强协调、精心组织，提升青少年的参与度和获得感。要本着对学生高度负责的精神，制定安全预案，落实安全措施，做好安全防范，强化</w:t>
      </w:r>
      <w:r>
        <w:rPr>
          <w:rFonts w:ascii="仿宋_GB2312" w:eastAsia="仿宋_GB2312" w:hAnsi="宋体"/>
          <w:sz w:val="32"/>
          <w:szCs w:val="32"/>
        </w:rPr>
        <w:t>安全监护，</w:t>
      </w:r>
      <w:r>
        <w:rPr>
          <w:rFonts w:ascii="仿宋_GB2312" w:eastAsia="仿宋_GB2312" w:hAnsi="宋体" w:hint="eastAsia"/>
          <w:sz w:val="32"/>
          <w:szCs w:val="32"/>
        </w:rPr>
        <w:t>确保活动</w:t>
      </w:r>
      <w:r>
        <w:rPr>
          <w:rFonts w:ascii="仿宋_GB2312" w:eastAsia="仿宋_GB2312" w:hAnsi="宋体"/>
          <w:sz w:val="32"/>
          <w:szCs w:val="32"/>
        </w:rPr>
        <w:t>有序进行，确保</w:t>
      </w:r>
      <w:r>
        <w:rPr>
          <w:rFonts w:ascii="仿宋_GB2312" w:eastAsia="仿宋_GB2312" w:hAnsi="宋体" w:hint="eastAsia"/>
          <w:sz w:val="32"/>
          <w:szCs w:val="32"/>
        </w:rPr>
        <w:t>青少年人身和财产安全。</w:t>
      </w:r>
    </w:p>
    <w:p w:rsidR="00661F55" w:rsidRDefault="00661F55" w:rsidP="00661F55">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4.成果提交</w:t>
      </w:r>
    </w:p>
    <w:p w:rsidR="00661F55" w:rsidRDefault="00661F55" w:rsidP="00661F55">
      <w:pPr>
        <w:spacing w:line="560" w:lineRule="exact"/>
        <w:ind w:firstLineChars="200" w:firstLine="640"/>
        <w:rPr>
          <w:rFonts w:ascii="仿宋_GB2312" w:eastAsia="仿宋_GB2312" w:hAnsi="宋体"/>
          <w:sz w:val="32"/>
          <w:szCs w:val="32"/>
        </w:rPr>
      </w:pPr>
      <w:r>
        <w:rPr>
          <w:rFonts w:ascii="仿宋_GB2312" w:eastAsia="仿宋_GB2312" w:hAnsi="宋体" w:cs="宋体" w:hint="eastAsia"/>
          <w:kern w:val="0"/>
          <w:sz w:val="32"/>
          <w:szCs w:val="32"/>
        </w:rPr>
        <w:t>9月</w:t>
      </w:r>
      <w:r>
        <w:rPr>
          <w:rFonts w:ascii="仿宋_GB2312" w:eastAsia="仿宋_GB2312" w:hAnsi="宋体" w:cs="宋体"/>
          <w:kern w:val="0"/>
          <w:sz w:val="32"/>
          <w:szCs w:val="32"/>
        </w:rPr>
        <w:t>15</w:t>
      </w:r>
      <w:r>
        <w:rPr>
          <w:rFonts w:ascii="仿宋_GB2312" w:eastAsia="仿宋_GB2312" w:hAnsi="宋体" w:cs="宋体" w:hint="eastAsia"/>
          <w:kern w:val="0"/>
          <w:sz w:val="32"/>
          <w:szCs w:val="32"/>
        </w:rPr>
        <w:t>日前，参与活动教师、</w:t>
      </w:r>
      <w:r>
        <w:rPr>
          <w:rFonts w:ascii="仿宋_GB2312" w:eastAsia="仿宋_GB2312" w:hAnsi="宋体" w:cs="宋体"/>
          <w:kern w:val="0"/>
          <w:sz w:val="32"/>
          <w:szCs w:val="32"/>
        </w:rPr>
        <w:t>学生</w:t>
      </w:r>
      <w:r>
        <w:rPr>
          <w:rFonts w:ascii="仿宋_GB2312" w:eastAsia="仿宋_GB2312" w:hAnsi="宋体" w:cs="宋体" w:hint="eastAsia"/>
          <w:kern w:val="0"/>
          <w:sz w:val="32"/>
          <w:szCs w:val="32"/>
        </w:rPr>
        <w:t>提交个人活动成果，其中</w:t>
      </w:r>
      <w:r>
        <w:rPr>
          <w:rFonts w:ascii="仿宋_GB2312" w:eastAsia="仿宋_GB2312" w:hint="eastAsia"/>
          <w:sz w:val="32"/>
          <w:szCs w:val="32"/>
        </w:rPr>
        <w:t>教师</w:t>
      </w:r>
      <w:r>
        <w:rPr>
          <w:rFonts w:ascii="仿宋_GB2312" w:eastAsia="仿宋_GB2312"/>
          <w:sz w:val="32"/>
          <w:szCs w:val="32"/>
        </w:rPr>
        <w:t>提交科技实践活动报告</w:t>
      </w:r>
      <w:r>
        <w:rPr>
          <w:rFonts w:ascii="仿宋_GB2312" w:eastAsia="仿宋_GB2312" w:hint="eastAsia"/>
          <w:sz w:val="32"/>
          <w:szCs w:val="32"/>
        </w:rPr>
        <w:t>，学生提交调查</w:t>
      </w:r>
      <w:r>
        <w:rPr>
          <w:rFonts w:ascii="仿宋_GB2312" w:eastAsia="仿宋_GB2312"/>
          <w:sz w:val="32"/>
          <w:szCs w:val="32"/>
        </w:rPr>
        <w:t>数据</w:t>
      </w:r>
      <w:r>
        <w:rPr>
          <w:rFonts w:ascii="仿宋_GB2312" w:eastAsia="仿宋_GB2312" w:hint="eastAsia"/>
          <w:sz w:val="32"/>
          <w:szCs w:val="32"/>
        </w:rPr>
        <w:t>和</w:t>
      </w:r>
      <w:r>
        <w:rPr>
          <w:rFonts w:ascii="仿宋_GB2312" w:eastAsia="仿宋_GB2312"/>
          <w:sz w:val="32"/>
          <w:szCs w:val="32"/>
        </w:rPr>
        <w:t>实验（</w:t>
      </w:r>
      <w:r>
        <w:rPr>
          <w:rFonts w:ascii="仿宋_GB2312" w:eastAsia="仿宋_GB2312" w:hint="eastAsia"/>
          <w:sz w:val="32"/>
          <w:szCs w:val="32"/>
        </w:rPr>
        <w:t>试验</w:t>
      </w:r>
      <w:r>
        <w:rPr>
          <w:rFonts w:ascii="仿宋_GB2312" w:eastAsia="仿宋_GB2312"/>
          <w:sz w:val="32"/>
          <w:szCs w:val="32"/>
        </w:rPr>
        <w:t>）</w:t>
      </w:r>
      <w:r>
        <w:rPr>
          <w:rFonts w:ascii="仿宋_GB2312" w:eastAsia="仿宋_GB2312" w:hint="eastAsia"/>
          <w:sz w:val="32"/>
          <w:szCs w:val="32"/>
        </w:rPr>
        <w:t>报告。请各市入围全国的活动实施</w:t>
      </w:r>
      <w:r>
        <w:rPr>
          <w:rFonts w:ascii="仿宋_GB2312" w:eastAsia="仿宋_GB2312" w:hAnsi="宋体" w:hint="eastAsia"/>
          <w:sz w:val="32"/>
          <w:szCs w:val="32"/>
        </w:rPr>
        <w:t>学校，务必在活动截止前</w:t>
      </w:r>
      <w:proofErr w:type="gramStart"/>
      <w:r>
        <w:rPr>
          <w:rFonts w:ascii="仿宋_GB2312" w:eastAsia="仿宋_GB2312" w:hAnsi="宋体" w:hint="eastAsia"/>
          <w:sz w:val="32"/>
          <w:szCs w:val="32"/>
        </w:rPr>
        <w:t>登录官网提交</w:t>
      </w:r>
      <w:proofErr w:type="gramEnd"/>
      <w:r>
        <w:rPr>
          <w:rFonts w:ascii="仿宋_GB2312" w:eastAsia="仿宋_GB2312" w:hAnsi="宋体" w:hint="eastAsia"/>
          <w:sz w:val="32"/>
          <w:szCs w:val="32"/>
        </w:rPr>
        <w:t>至少2份教师科技实践活动报告，50份学生个人活动成果，300份学生调查表，活动信息、照片、新闻稿、总结等相关材料。</w:t>
      </w:r>
      <w:r>
        <w:rPr>
          <w:rFonts w:ascii="仿宋_GB2312" w:eastAsia="仿宋_GB2312" w:hAnsi="宋体"/>
          <w:sz w:val="32"/>
          <w:szCs w:val="32"/>
        </w:rPr>
        <w:t xml:space="preserve"> </w:t>
      </w:r>
    </w:p>
    <w:p w:rsidR="00661F55"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为便于工作管理及活动开展，参加活动单位可添加QQ工作群：372154662。</w:t>
      </w:r>
    </w:p>
    <w:p w:rsidR="00661F55" w:rsidRDefault="00661F55" w:rsidP="00661F55">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活动参与者可采取以下任意一种方式提交活动成果和材料。</w:t>
      </w:r>
    </w:p>
    <w:p w:rsidR="00661F55" w:rsidRDefault="00661F55" w:rsidP="00661F55">
      <w:pPr>
        <w:spacing w:line="560" w:lineRule="exact"/>
        <w:ind w:firstLineChars="200" w:firstLine="640"/>
        <w:rPr>
          <w:rFonts w:ascii="仿宋_GB2312" w:eastAsia="仿宋_GB2312" w:hAnsi="宋体" w:cs="宋体"/>
          <w:kern w:val="0"/>
          <w:sz w:val="32"/>
          <w:szCs w:val="32"/>
        </w:rPr>
      </w:pPr>
      <w:r w:rsidRPr="00CF1BD9">
        <w:rPr>
          <w:rFonts w:ascii="仿宋_GB2312" w:eastAsia="仿宋_GB2312" w:hint="eastAsia"/>
          <w:sz w:val="32"/>
          <w:szCs w:val="32"/>
        </w:rPr>
        <w:t>（1）网站提交。请于201</w:t>
      </w:r>
      <w:r>
        <w:rPr>
          <w:rFonts w:ascii="仿宋_GB2312" w:eastAsia="仿宋_GB2312"/>
          <w:sz w:val="32"/>
          <w:szCs w:val="32"/>
        </w:rPr>
        <w:t>9</w:t>
      </w:r>
      <w:r w:rsidRPr="00CF1BD9">
        <w:rPr>
          <w:rFonts w:ascii="仿宋_GB2312" w:eastAsia="仿宋_GB2312" w:hint="eastAsia"/>
          <w:sz w:val="32"/>
          <w:szCs w:val="32"/>
        </w:rPr>
        <w:t>年9月15日前登录活动</w:t>
      </w:r>
      <w:r>
        <w:rPr>
          <w:rFonts w:ascii="仿宋_GB2312" w:eastAsia="仿宋_GB2312" w:hint="eastAsia"/>
          <w:sz w:val="32"/>
          <w:szCs w:val="32"/>
        </w:rPr>
        <w:t>官</w:t>
      </w:r>
      <w:r w:rsidRPr="00CF1BD9">
        <w:rPr>
          <w:rFonts w:ascii="仿宋_GB2312" w:eastAsia="仿宋_GB2312" w:hint="eastAsia"/>
          <w:sz w:val="32"/>
          <w:szCs w:val="32"/>
        </w:rPr>
        <w:t>网（http://www.scienceday.org.cn）</w:t>
      </w:r>
      <w:r>
        <w:rPr>
          <w:rFonts w:ascii="仿宋_GB2312" w:eastAsia="仿宋_GB2312" w:hAnsi="宋体" w:cs="宋体" w:hint="eastAsia"/>
          <w:kern w:val="0"/>
          <w:sz w:val="32"/>
          <w:szCs w:val="32"/>
        </w:rPr>
        <w:t>在线提交活动成果和材料。</w:t>
      </w:r>
    </w:p>
    <w:p w:rsidR="00661F55" w:rsidRDefault="00661F55" w:rsidP="00661F55">
      <w:pPr>
        <w:spacing w:line="560" w:lineRule="exact"/>
        <w:ind w:firstLineChars="200" w:firstLine="640"/>
        <w:rPr>
          <w:rFonts w:ascii="仿宋_GB2312" w:eastAsia="仿宋_GB2312" w:hAnsi="宋体" w:cs="宋体"/>
          <w:kern w:val="0"/>
          <w:sz w:val="32"/>
          <w:szCs w:val="32"/>
        </w:rPr>
      </w:pPr>
      <w:r w:rsidRPr="00CF1BD9">
        <w:rPr>
          <w:rFonts w:ascii="仿宋_GB2312" w:eastAsia="仿宋_GB2312" w:hint="eastAsia"/>
          <w:sz w:val="32"/>
          <w:szCs w:val="32"/>
        </w:rPr>
        <w:t>（2）</w:t>
      </w:r>
      <w:r>
        <w:rPr>
          <w:rFonts w:ascii="仿宋_GB2312" w:eastAsia="仿宋_GB2312" w:hAnsi="宋体" w:cs="宋体" w:hint="eastAsia"/>
          <w:kern w:val="0"/>
          <w:sz w:val="32"/>
          <w:szCs w:val="32"/>
        </w:rPr>
        <w:t>通过主题网站、活动指南中的二</w:t>
      </w:r>
      <w:proofErr w:type="gramStart"/>
      <w:r>
        <w:rPr>
          <w:rFonts w:ascii="仿宋_GB2312" w:eastAsia="仿宋_GB2312" w:hAnsi="宋体" w:cs="宋体" w:hint="eastAsia"/>
          <w:kern w:val="0"/>
          <w:sz w:val="32"/>
          <w:szCs w:val="32"/>
        </w:rPr>
        <w:t>维码或</w:t>
      </w:r>
      <w:r>
        <w:rPr>
          <w:rFonts w:ascii="仿宋_GB2312" w:eastAsia="仿宋_GB2312" w:hAnsi="宋体" w:cs="宋体"/>
          <w:kern w:val="0"/>
          <w:sz w:val="32"/>
          <w:szCs w:val="32"/>
        </w:rPr>
        <w:t>微信</w:t>
      </w:r>
      <w:proofErr w:type="gramEnd"/>
      <w:r>
        <w:rPr>
          <w:rFonts w:ascii="仿宋_GB2312" w:eastAsia="仿宋_GB2312" w:hAnsi="宋体" w:cs="宋体"/>
          <w:kern w:val="0"/>
          <w:sz w:val="32"/>
          <w:szCs w:val="32"/>
        </w:rPr>
        <w:t>搜索</w:t>
      </w:r>
      <w:r>
        <w:rPr>
          <w:rFonts w:ascii="仿宋_GB2312" w:eastAsia="仿宋_GB2312" w:hAnsi="宋体" w:cs="宋体"/>
          <w:kern w:val="0"/>
          <w:sz w:val="32"/>
          <w:szCs w:val="32"/>
        </w:rPr>
        <w:t>“</w:t>
      </w:r>
      <w:r>
        <w:rPr>
          <w:rFonts w:ascii="仿宋_GB2312" w:eastAsia="仿宋_GB2312" w:hAnsi="宋体" w:cs="宋体" w:hint="eastAsia"/>
          <w:kern w:val="0"/>
          <w:sz w:val="32"/>
          <w:szCs w:val="32"/>
        </w:rPr>
        <w:t>青少年</w:t>
      </w:r>
      <w:r>
        <w:rPr>
          <w:rFonts w:ascii="仿宋_GB2312" w:eastAsia="仿宋_GB2312" w:hAnsi="宋体" w:cs="宋体"/>
          <w:kern w:val="0"/>
          <w:sz w:val="32"/>
          <w:szCs w:val="32"/>
        </w:rPr>
        <w:t>科学调查体验活动</w:t>
      </w:r>
      <w:r>
        <w:rPr>
          <w:rFonts w:ascii="仿宋_GB2312" w:eastAsia="仿宋_GB2312" w:hAnsi="宋体" w:cs="宋体"/>
          <w:kern w:val="0"/>
          <w:sz w:val="32"/>
          <w:szCs w:val="32"/>
        </w:rPr>
        <w:t>”</w:t>
      </w:r>
      <w:r>
        <w:rPr>
          <w:rFonts w:ascii="仿宋_GB2312" w:eastAsia="仿宋_GB2312" w:hAnsi="宋体" w:cs="宋体" w:hint="eastAsia"/>
          <w:kern w:val="0"/>
          <w:sz w:val="32"/>
          <w:szCs w:val="32"/>
        </w:rPr>
        <w:t>，关注活动官方</w:t>
      </w:r>
      <w:proofErr w:type="gramStart"/>
      <w:r>
        <w:rPr>
          <w:rFonts w:ascii="仿宋_GB2312" w:eastAsia="仿宋_GB2312" w:hAnsi="宋体" w:cs="宋体" w:hint="eastAsia"/>
          <w:kern w:val="0"/>
          <w:sz w:val="32"/>
          <w:szCs w:val="32"/>
        </w:rPr>
        <w:t>微信公众号</w:t>
      </w:r>
      <w:proofErr w:type="gramEnd"/>
      <w:r>
        <w:rPr>
          <w:rFonts w:ascii="仿宋_GB2312" w:eastAsia="仿宋_GB2312" w:hAnsi="宋体" w:cs="宋体" w:hint="eastAsia"/>
          <w:kern w:val="0"/>
          <w:sz w:val="32"/>
          <w:szCs w:val="32"/>
        </w:rPr>
        <w:t>，</w:t>
      </w:r>
      <w:r w:rsidRPr="00CF1BD9">
        <w:rPr>
          <w:rFonts w:ascii="仿宋_GB2312" w:eastAsia="仿宋_GB2312" w:hint="eastAsia"/>
          <w:sz w:val="32"/>
          <w:szCs w:val="32"/>
        </w:rPr>
        <w:t>并于9月15日前</w:t>
      </w:r>
      <w:r>
        <w:rPr>
          <w:rFonts w:ascii="仿宋_GB2312" w:eastAsia="仿宋_GB2312" w:hAnsi="宋体" w:cs="宋体" w:hint="eastAsia"/>
          <w:kern w:val="0"/>
          <w:sz w:val="32"/>
          <w:szCs w:val="32"/>
        </w:rPr>
        <w:t>提交活动成果和材料。</w:t>
      </w:r>
    </w:p>
    <w:p w:rsidR="00661F55" w:rsidRDefault="00661F55" w:rsidP="00661F55">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提交活动成果和材料的有关要求请登录</w:t>
      </w:r>
      <w:proofErr w:type="gramStart"/>
      <w:r>
        <w:rPr>
          <w:rFonts w:ascii="仿宋_GB2312" w:eastAsia="仿宋_GB2312" w:hAnsi="宋体" w:cs="宋体" w:hint="eastAsia"/>
          <w:kern w:val="0"/>
          <w:sz w:val="32"/>
          <w:szCs w:val="32"/>
        </w:rPr>
        <w:t>活动官网查询</w:t>
      </w:r>
      <w:proofErr w:type="gramEnd"/>
      <w:r>
        <w:rPr>
          <w:rFonts w:ascii="仿宋_GB2312" w:eastAsia="仿宋_GB2312" w:hAnsi="宋体" w:cs="宋体" w:hint="eastAsia"/>
          <w:kern w:val="0"/>
          <w:sz w:val="32"/>
          <w:szCs w:val="32"/>
        </w:rPr>
        <w:t>。</w:t>
      </w:r>
    </w:p>
    <w:p w:rsidR="00661F55" w:rsidRDefault="00661F55" w:rsidP="00661F55">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5.活动资源获取</w:t>
      </w:r>
    </w:p>
    <w:p w:rsidR="00661F55" w:rsidRDefault="00661F55" w:rsidP="00661F55">
      <w:pPr>
        <w:spacing w:line="560" w:lineRule="exact"/>
        <w:ind w:firstLineChars="200" w:firstLine="640"/>
        <w:rPr>
          <w:rFonts w:eastAsia="仿宋_GB2312"/>
          <w:color w:val="000000"/>
          <w:kern w:val="0"/>
          <w:sz w:val="32"/>
          <w:szCs w:val="32"/>
        </w:rPr>
      </w:pPr>
      <w:r w:rsidRPr="00CF1BD9">
        <w:rPr>
          <w:rFonts w:ascii="仿宋_GB2312" w:eastAsia="仿宋_GB2312" w:hint="eastAsia"/>
          <w:sz w:val="32"/>
          <w:szCs w:val="32"/>
        </w:rPr>
        <w:lastRenderedPageBreak/>
        <w:t>（1）</w:t>
      </w:r>
      <w:r>
        <w:rPr>
          <w:rFonts w:ascii="仿宋_GB2312" w:eastAsia="仿宋_GB2312" w:hAnsi="宋体" w:cs="宋体" w:hint="eastAsia"/>
          <w:kern w:val="0"/>
          <w:sz w:val="32"/>
          <w:szCs w:val="32"/>
        </w:rPr>
        <w:t>活动资源下载：登录</w:t>
      </w:r>
      <w:proofErr w:type="gramStart"/>
      <w:r>
        <w:rPr>
          <w:rFonts w:ascii="仿宋_GB2312" w:eastAsia="仿宋_GB2312" w:hAnsi="宋体" w:cs="宋体" w:hint="eastAsia"/>
          <w:kern w:val="0"/>
          <w:sz w:val="32"/>
          <w:szCs w:val="32"/>
        </w:rPr>
        <w:t>活动官网可</w:t>
      </w:r>
      <w:proofErr w:type="gramEnd"/>
      <w:r>
        <w:rPr>
          <w:rFonts w:ascii="仿宋_GB2312" w:eastAsia="仿宋_GB2312" w:hAnsi="宋体" w:cs="宋体" w:hint="eastAsia"/>
          <w:kern w:val="0"/>
          <w:sz w:val="32"/>
          <w:szCs w:val="32"/>
        </w:rPr>
        <w:t>免费下载科学调查体验活动教师指导手册、活动指南和活动</w:t>
      </w:r>
      <w:r>
        <w:rPr>
          <w:rFonts w:ascii="仿宋_GB2312" w:eastAsia="仿宋_GB2312" w:hAnsi="宋体" w:cs="宋体"/>
          <w:kern w:val="0"/>
          <w:sz w:val="32"/>
          <w:szCs w:val="32"/>
        </w:rPr>
        <w:t>资源包电子版。</w:t>
      </w:r>
      <w:proofErr w:type="gramStart"/>
      <w:r>
        <w:rPr>
          <w:rFonts w:ascii="仿宋_GB2312" w:eastAsia="仿宋_GB2312" w:hAnsi="宋体" w:cs="宋体" w:hint="eastAsia"/>
          <w:kern w:val="0"/>
          <w:sz w:val="32"/>
          <w:szCs w:val="32"/>
        </w:rPr>
        <w:t>官网网址</w:t>
      </w:r>
      <w:proofErr w:type="gramEnd"/>
      <w:r>
        <w:rPr>
          <w:rFonts w:ascii="仿宋_GB2312" w:eastAsia="仿宋_GB2312" w:hAnsi="宋体" w:cs="宋体" w:hint="eastAsia"/>
          <w:kern w:val="0"/>
          <w:sz w:val="32"/>
          <w:szCs w:val="32"/>
        </w:rPr>
        <w:t>为：</w:t>
      </w:r>
      <w:r>
        <w:rPr>
          <w:rFonts w:eastAsia="仿宋_GB2312"/>
          <w:color w:val="000000"/>
          <w:sz w:val="32"/>
          <w:szCs w:val="32"/>
        </w:rPr>
        <w:t>http://www.scienceday.org.cn/</w:t>
      </w:r>
      <w:r>
        <w:rPr>
          <w:rFonts w:eastAsia="仿宋_GB2312"/>
          <w:color w:val="000000"/>
          <w:kern w:val="0"/>
          <w:sz w:val="32"/>
          <w:szCs w:val="32"/>
        </w:rPr>
        <w:t>。</w:t>
      </w:r>
    </w:p>
    <w:p w:rsidR="00661F55" w:rsidRDefault="00661F55" w:rsidP="00661F55">
      <w:pPr>
        <w:spacing w:line="560" w:lineRule="exact"/>
        <w:ind w:firstLineChars="200" w:firstLine="640"/>
        <w:rPr>
          <w:rFonts w:ascii="仿宋_GB2312" w:eastAsia="仿宋_GB2312" w:hAnsi="宋体" w:cs="宋体"/>
          <w:kern w:val="0"/>
          <w:sz w:val="32"/>
          <w:szCs w:val="32"/>
        </w:rPr>
      </w:pPr>
      <w:r w:rsidRPr="00CF1BD9">
        <w:rPr>
          <w:rFonts w:ascii="仿宋_GB2312" w:eastAsia="仿宋_GB2312" w:hint="eastAsia"/>
          <w:sz w:val="32"/>
          <w:szCs w:val="32"/>
        </w:rPr>
        <w:t>（2）</w:t>
      </w:r>
      <w:r>
        <w:rPr>
          <w:rFonts w:ascii="仿宋_GB2312" w:eastAsia="仿宋_GB2312" w:hAnsi="宋体" w:cs="宋体" w:hint="eastAsia"/>
          <w:kern w:val="0"/>
          <w:sz w:val="32"/>
          <w:szCs w:val="32"/>
        </w:rPr>
        <w:t>参与在线课程：本年度计划于4月和5月开设两期慕课，辅导教师可</w:t>
      </w:r>
      <w:proofErr w:type="gramStart"/>
      <w:r>
        <w:rPr>
          <w:rFonts w:ascii="仿宋_GB2312" w:eastAsia="仿宋_GB2312" w:hAnsi="宋体" w:cs="宋体" w:hint="eastAsia"/>
          <w:kern w:val="0"/>
          <w:sz w:val="32"/>
          <w:szCs w:val="32"/>
        </w:rPr>
        <w:t>登录官网免费</w:t>
      </w:r>
      <w:proofErr w:type="gramEnd"/>
      <w:r>
        <w:rPr>
          <w:rFonts w:ascii="仿宋_GB2312" w:eastAsia="仿宋_GB2312" w:hAnsi="宋体" w:cs="宋体" w:hint="eastAsia"/>
          <w:kern w:val="0"/>
          <w:sz w:val="32"/>
          <w:szCs w:val="32"/>
        </w:rPr>
        <w:t>学习。获得</w:t>
      </w:r>
      <w:proofErr w:type="gramStart"/>
      <w:r>
        <w:rPr>
          <w:rFonts w:ascii="仿宋_GB2312" w:eastAsia="仿宋_GB2312" w:hAnsi="宋体" w:cs="宋体" w:hint="eastAsia"/>
          <w:kern w:val="0"/>
          <w:sz w:val="32"/>
          <w:szCs w:val="32"/>
        </w:rPr>
        <w:t>两期慕课结业</w:t>
      </w:r>
      <w:proofErr w:type="gramEnd"/>
      <w:r>
        <w:rPr>
          <w:rFonts w:ascii="仿宋_GB2312" w:eastAsia="仿宋_GB2312" w:hAnsi="宋体" w:cs="宋体" w:hint="eastAsia"/>
          <w:kern w:val="0"/>
          <w:sz w:val="32"/>
          <w:szCs w:val="32"/>
        </w:rPr>
        <w:t>证书，</w:t>
      </w:r>
      <w:proofErr w:type="gramStart"/>
      <w:r>
        <w:rPr>
          <w:rFonts w:ascii="仿宋_GB2312" w:eastAsia="仿宋_GB2312" w:hAnsi="宋体" w:cs="宋体" w:hint="eastAsia"/>
          <w:kern w:val="0"/>
          <w:sz w:val="32"/>
          <w:szCs w:val="32"/>
        </w:rPr>
        <w:t>在慕课学习</w:t>
      </w:r>
      <w:proofErr w:type="gramEnd"/>
      <w:r>
        <w:rPr>
          <w:rFonts w:ascii="仿宋_GB2312" w:eastAsia="仿宋_GB2312" w:hAnsi="宋体" w:cs="宋体" w:hint="eastAsia"/>
          <w:kern w:val="0"/>
          <w:sz w:val="32"/>
          <w:szCs w:val="32"/>
        </w:rPr>
        <w:t>中表现突出者，将优先参与全国骨干教师培训、暑期夏令营、获得活动资源包。</w:t>
      </w:r>
    </w:p>
    <w:p w:rsidR="00661F55" w:rsidRDefault="00661F55" w:rsidP="00661F55">
      <w:pPr>
        <w:spacing w:line="560" w:lineRule="exact"/>
        <w:ind w:firstLineChars="200" w:firstLine="640"/>
        <w:rPr>
          <w:rFonts w:ascii="仿宋_GB2312" w:eastAsia="仿宋_GB2312"/>
          <w:sz w:val="32"/>
          <w:szCs w:val="32"/>
        </w:rPr>
      </w:pPr>
      <w:r>
        <w:rPr>
          <w:rFonts w:ascii="仿宋_GB2312" w:eastAsia="仿宋_GB2312" w:hAnsi="宋体" w:cs="宋体" w:hint="eastAsia"/>
          <w:kern w:val="0"/>
          <w:sz w:val="32"/>
          <w:szCs w:val="32"/>
        </w:rPr>
        <w:t>（3）资源包发放：主办</w:t>
      </w:r>
      <w:r>
        <w:rPr>
          <w:rFonts w:ascii="仿宋_GB2312" w:eastAsia="仿宋_GB2312" w:hAnsi="宋体" w:cs="宋体"/>
          <w:kern w:val="0"/>
          <w:sz w:val="32"/>
          <w:szCs w:val="32"/>
        </w:rPr>
        <w:t>单位为</w:t>
      </w:r>
      <w:r>
        <w:rPr>
          <w:rFonts w:ascii="仿宋_GB2312" w:eastAsia="仿宋_GB2312" w:hAnsi="宋体" w:cs="宋体" w:hint="eastAsia"/>
          <w:kern w:val="0"/>
          <w:sz w:val="32"/>
          <w:szCs w:val="32"/>
        </w:rPr>
        <w:t>积极参加市级培训、鼓励本校教师积极参与</w:t>
      </w:r>
      <w:proofErr w:type="gramStart"/>
      <w:r>
        <w:rPr>
          <w:rFonts w:ascii="仿宋_GB2312" w:eastAsia="仿宋_GB2312" w:hAnsi="宋体" w:cs="宋体" w:hint="eastAsia"/>
          <w:kern w:val="0"/>
          <w:sz w:val="32"/>
          <w:szCs w:val="32"/>
        </w:rPr>
        <w:t>在线慕课学习</w:t>
      </w:r>
      <w:proofErr w:type="gramEnd"/>
      <w:r>
        <w:rPr>
          <w:rFonts w:ascii="仿宋_GB2312" w:eastAsia="仿宋_GB2312" w:hAnsi="宋体" w:cs="宋体" w:hint="eastAsia"/>
          <w:kern w:val="0"/>
          <w:sz w:val="32"/>
          <w:szCs w:val="32"/>
        </w:rPr>
        <w:t>、在上一年度组织工作中表现优秀的</w:t>
      </w:r>
      <w:r w:rsidRPr="000E1AA5">
        <w:rPr>
          <w:rFonts w:ascii="仿宋_GB2312" w:eastAsia="仿宋_GB2312" w:hAnsi="宋体" w:cs="宋体" w:hint="eastAsia"/>
          <w:kern w:val="0"/>
          <w:sz w:val="32"/>
          <w:szCs w:val="32"/>
        </w:rPr>
        <w:t>活动实施学校</w:t>
      </w:r>
      <w:r>
        <w:rPr>
          <w:rFonts w:ascii="仿宋_GB2312" w:eastAsia="仿宋_GB2312" w:hAnsi="宋体" w:cs="宋体" w:hint="eastAsia"/>
          <w:kern w:val="0"/>
          <w:sz w:val="32"/>
          <w:szCs w:val="32"/>
        </w:rPr>
        <w:t>、贫困地区配发一定数量的活动指南、教师指导手册和活动资源包。</w:t>
      </w:r>
    </w:p>
    <w:p w:rsidR="00661F55" w:rsidRPr="002D278E" w:rsidRDefault="00661F55" w:rsidP="00661F55">
      <w:pPr>
        <w:spacing w:line="560" w:lineRule="exact"/>
        <w:ind w:firstLineChars="200" w:firstLine="643"/>
        <w:rPr>
          <w:rFonts w:ascii="仿宋_GB2312" w:eastAsia="仿宋_GB2312"/>
          <w:b/>
          <w:sz w:val="32"/>
          <w:szCs w:val="32"/>
        </w:rPr>
      </w:pPr>
      <w:r w:rsidRPr="002D278E">
        <w:rPr>
          <w:rFonts w:ascii="仿宋_GB2312" w:eastAsia="仿宋_GB2312" w:hint="eastAsia"/>
          <w:b/>
          <w:sz w:val="32"/>
          <w:szCs w:val="32"/>
        </w:rPr>
        <w:t>6.总结评比</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9月15日前，要求青少年科学调查体验活动学校提交活动总结。</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10-11月，主办单位将组织专家对各单位开展</w:t>
      </w:r>
      <w:r>
        <w:rPr>
          <w:rFonts w:ascii="仿宋_GB2312" w:eastAsia="仿宋_GB2312" w:hint="eastAsia"/>
          <w:sz w:val="32"/>
          <w:szCs w:val="32"/>
        </w:rPr>
        <w:t>活动</w:t>
      </w:r>
      <w:r w:rsidRPr="00CF1BD9">
        <w:rPr>
          <w:rFonts w:ascii="仿宋_GB2312" w:eastAsia="仿宋_GB2312" w:hint="eastAsia"/>
          <w:sz w:val="32"/>
          <w:szCs w:val="32"/>
        </w:rPr>
        <w:t>情况进行评比，</w:t>
      </w:r>
      <w:r>
        <w:rPr>
          <w:rFonts w:ascii="仿宋_GB2312" w:eastAsia="仿宋_GB2312" w:hint="eastAsia"/>
          <w:sz w:val="32"/>
          <w:szCs w:val="32"/>
        </w:rPr>
        <w:t>以</w:t>
      </w:r>
      <w:r w:rsidRPr="00CF1BD9">
        <w:rPr>
          <w:rFonts w:ascii="仿宋_GB2312" w:eastAsia="仿宋_GB2312" w:hint="eastAsia"/>
          <w:sz w:val="32"/>
          <w:szCs w:val="32"/>
        </w:rPr>
        <w:t>活动开展次数、报道次数、调查数据提交份数、教师及学生实验报告提交篇数等方面作为参考依据，并根据各单位提交的活动材料，评出优秀</w:t>
      </w:r>
      <w:r>
        <w:rPr>
          <w:rFonts w:ascii="仿宋_GB2312" w:eastAsia="仿宋_GB2312" w:hint="eastAsia"/>
          <w:sz w:val="32"/>
          <w:szCs w:val="32"/>
        </w:rPr>
        <w:t>教师（</w:t>
      </w:r>
      <w:r w:rsidRPr="00CF1BD9">
        <w:rPr>
          <w:rFonts w:ascii="仿宋_GB2312" w:eastAsia="仿宋_GB2312" w:hint="eastAsia"/>
          <w:sz w:val="32"/>
          <w:szCs w:val="32"/>
        </w:rPr>
        <w:t>学生</w:t>
      </w:r>
      <w:r>
        <w:rPr>
          <w:rFonts w:ascii="仿宋_GB2312" w:eastAsia="仿宋_GB2312" w:hint="eastAsia"/>
          <w:sz w:val="32"/>
          <w:szCs w:val="32"/>
        </w:rPr>
        <w:t>）</w:t>
      </w:r>
      <w:r w:rsidRPr="00CF1BD9">
        <w:rPr>
          <w:rFonts w:ascii="仿宋_GB2312" w:eastAsia="仿宋_GB2312" w:hint="eastAsia"/>
          <w:sz w:val="32"/>
          <w:szCs w:val="32"/>
        </w:rPr>
        <w:t>作品、优秀活动单位和优秀组织单位等，给予相应表彰奖励。</w:t>
      </w:r>
    </w:p>
    <w:p w:rsidR="00661F55" w:rsidRPr="00AD73DB" w:rsidRDefault="00661F55" w:rsidP="00661F55">
      <w:pPr>
        <w:spacing w:line="560" w:lineRule="exact"/>
        <w:ind w:firstLineChars="200" w:firstLine="640"/>
        <w:rPr>
          <w:rFonts w:ascii="黑体" w:eastAsia="黑体" w:hAnsi="黑体"/>
          <w:sz w:val="32"/>
          <w:szCs w:val="32"/>
        </w:rPr>
      </w:pPr>
      <w:r w:rsidRPr="00AD73DB">
        <w:rPr>
          <w:rFonts w:ascii="黑体" w:eastAsia="黑体" w:hAnsi="黑体" w:hint="eastAsia"/>
          <w:sz w:val="32"/>
          <w:szCs w:val="32"/>
        </w:rPr>
        <w:t>八、宣传工作</w:t>
      </w:r>
    </w:p>
    <w:p w:rsidR="00661F55" w:rsidRPr="00CF1BD9" w:rsidRDefault="00661F55" w:rsidP="00661F55">
      <w:pPr>
        <w:spacing w:line="560" w:lineRule="exact"/>
        <w:ind w:firstLineChars="200" w:firstLine="640"/>
        <w:rPr>
          <w:rFonts w:ascii="仿宋_GB2312" w:eastAsia="仿宋_GB2312"/>
          <w:sz w:val="32"/>
          <w:szCs w:val="32"/>
        </w:rPr>
      </w:pPr>
      <w:r w:rsidRPr="00CF1BD9">
        <w:rPr>
          <w:rFonts w:ascii="仿宋_GB2312" w:eastAsia="仿宋_GB2312" w:hint="eastAsia"/>
          <w:sz w:val="32"/>
          <w:szCs w:val="32"/>
        </w:rPr>
        <w:t>充分发挥传统大众传媒以及公众网络平台、微博、</w:t>
      </w:r>
      <w:proofErr w:type="gramStart"/>
      <w:r w:rsidRPr="00CF1BD9">
        <w:rPr>
          <w:rFonts w:ascii="仿宋_GB2312" w:eastAsia="仿宋_GB2312" w:hint="eastAsia"/>
          <w:sz w:val="32"/>
          <w:szCs w:val="32"/>
        </w:rPr>
        <w:t>微信等</w:t>
      </w:r>
      <w:proofErr w:type="gramEnd"/>
      <w:r w:rsidRPr="00CF1BD9">
        <w:rPr>
          <w:rFonts w:ascii="仿宋_GB2312" w:eastAsia="仿宋_GB2312" w:hint="eastAsia"/>
          <w:sz w:val="32"/>
          <w:szCs w:val="32"/>
        </w:rPr>
        <w:t>新媒体的作用，加大宣传力度</w:t>
      </w:r>
      <w:r>
        <w:rPr>
          <w:rFonts w:ascii="仿宋_GB2312" w:eastAsia="仿宋_GB2312" w:hint="eastAsia"/>
          <w:sz w:val="32"/>
          <w:szCs w:val="32"/>
        </w:rPr>
        <w:t>，</w:t>
      </w:r>
      <w:r w:rsidRPr="00CF1BD9">
        <w:rPr>
          <w:rFonts w:ascii="仿宋_GB2312" w:eastAsia="仿宋_GB2312" w:hint="eastAsia"/>
          <w:sz w:val="32"/>
          <w:szCs w:val="32"/>
        </w:rPr>
        <w:t>提高广大青少年及教育机构参与科普活动的积极性，吸引社会各界广泛关注，提高活动的影响力和知名度。</w:t>
      </w:r>
      <w:bookmarkStart w:id="0" w:name="_GoBack"/>
      <w:bookmarkEnd w:id="0"/>
    </w:p>
    <w:sectPr w:rsidR="00661F55" w:rsidRPr="00CF1BD9" w:rsidSect="00086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55"/>
    <w:rsid w:val="00035C84"/>
    <w:rsid w:val="00054F80"/>
    <w:rsid w:val="000611B4"/>
    <w:rsid w:val="0007320C"/>
    <w:rsid w:val="00085B0C"/>
    <w:rsid w:val="0008676C"/>
    <w:rsid w:val="00091F24"/>
    <w:rsid w:val="000B440D"/>
    <w:rsid w:val="000C034E"/>
    <w:rsid w:val="000F2DB5"/>
    <w:rsid w:val="00103F70"/>
    <w:rsid w:val="00112F12"/>
    <w:rsid w:val="00124C1B"/>
    <w:rsid w:val="0014615A"/>
    <w:rsid w:val="00150A61"/>
    <w:rsid w:val="001668B6"/>
    <w:rsid w:val="00180C15"/>
    <w:rsid w:val="00183B55"/>
    <w:rsid w:val="001A1489"/>
    <w:rsid w:val="001A1878"/>
    <w:rsid w:val="001A291A"/>
    <w:rsid w:val="001A3368"/>
    <w:rsid w:val="001B4208"/>
    <w:rsid w:val="001C671D"/>
    <w:rsid w:val="001D1E27"/>
    <w:rsid w:val="001F264F"/>
    <w:rsid w:val="001F4C79"/>
    <w:rsid w:val="001F7FEF"/>
    <w:rsid w:val="00213B70"/>
    <w:rsid w:val="002269F0"/>
    <w:rsid w:val="00231C78"/>
    <w:rsid w:val="0025110F"/>
    <w:rsid w:val="002631B2"/>
    <w:rsid w:val="00267D61"/>
    <w:rsid w:val="00284F35"/>
    <w:rsid w:val="00295B11"/>
    <w:rsid w:val="002970BC"/>
    <w:rsid w:val="002B28FC"/>
    <w:rsid w:val="002B314F"/>
    <w:rsid w:val="002B5D45"/>
    <w:rsid w:val="002B73C6"/>
    <w:rsid w:val="002C2F72"/>
    <w:rsid w:val="002D3C97"/>
    <w:rsid w:val="002E5BE9"/>
    <w:rsid w:val="002E766B"/>
    <w:rsid w:val="003015F5"/>
    <w:rsid w:val="00316DB4"/>
    <w:rsid w:val="00331662"/>
    <w:rsid w:val="003422A1"/>
    <w:rsid w:val="00360B81"/>
    <w:rsid w:val="0037006E"/>
    <w:rsid w:val="00393C0A"/>
    <w:rsid w:val="003A0E1A"/>
    <w:rsid w:val="003A621F"/>
    <w:rsid w:val="003B1C12"/>
    <w:rsid w:val="003C4AEF"/>
    <w:rsid w:val="003E6628"/>
    <w:rsid w:val="00401D07"/>
    <w:rsid w:val="0042653B"/>
    <w:rsid w:val="0043304A"/>
    <w:rsid w:val="00441DFA"/>
    <w:rsid w:val="0045524A"/>
    <w:rsid w:val="004846DE"/>
    <w:rsid w:val="00485653"/>
    <w:rsid w:val="004864FF"/>
    <w:rsid w:val="00486928"/>
    <w:rsid w:val="004E0CBB"/>
    <w:rsid w:val="00513CF9"/>
    <w:rsid w:val="0052098E"/>
    <w:rsid w:val="0052532B"/>
    <w:rsid w:val="0052771B"/>
    <w:rsid w:val="005440D2"/>
    <w:rsid w:val="0055003A"/>
    <w:rsid w:val="005679E4"/>
    <w:rsid w:val="00584305"/>
    <w:rsid w:val="00586522"/>
    <w:rsid w:val="005965F2"/>
    <w:rsid w:val="0059673A"/>
    <w:rsid w:val="005A3438"/>
    <w:rsid w:val="005A3E9F"/>
    <w:rsid w:val="005A75B1"/>
    <w:rsid w:val="005B5B76"/>
    <w:rsid w:val="005E7746"/>
    <w:rsid w:val="006153FD"/>
    <w:rsid w:val="006171C5"/>
    <w:rsid w:val="00622E88"/>
    <w:rsid w:val="0064296D"/>
    <w:rsid w:val="00661F55"/>
    <w:rsid w:val="00673066"/>
    <w:rsid w:val="006C23A2"/>
    <w:rsid w:val="006D6158"/>
    <w:rsid w:val="006D6791"/>
    <w:rsid w:val="006E1B1C"/>
    <w:rsid w:val="006E60AB"/>
    <w:rsid w:val="006E7E79"/>
    <w:rsid w:val="00700356"/>
    <w:rsid w:val="00730470"/>
    <w:rsid w:val="0073213C"/>
    <w:rsid w:val="00740765"/>
    <w:rsid w:val="00745099"/>
    <w:rsid w:val="00746235"/>
    <w:rsid w:val="00762459"/>
    <w:rsid w:val="00763DC4"/>
    <w:rsid w:val="00763E39"/>
    <w:rsid w:val="00780576"/>
    <w:rsid w:val="00784D33"/>
    <w:rsid w:val="007938E3"/>
    <w:rsid w:val="007B5A73"/>
    <w:rsid w:val="007B5C53"/>
    <w:rsid w:val="007B62B1"/>
    <w:rsid w:val="007E4CA2"/>
    <w:rsid w:val="007F4953"/>
    <w:rsid w:val="00803748"/>
    <w:rsid w:val="0080420B"/>
    <w:rsid w:val="00837E32"/>
    <w:rsid w:val="0084123E"/>
    <w:rsid w:val="00852BAE"/>
    <w:rsid w:val="00867CCF"/>
    <w:rsid w:val="00893126"/>
    <w:rsid w:val="008953C4"/>
    <w:rsid w:val="008A72F7"/>
    <w:rsid w:val="008B6D64"/>
    <w:rsid w:val="008C1A17"/>
    <w:rsid w:val="008C79A9"/>
    <w:rsid w:val="00902735"/>
    <w:rsid w:val="00946D6C"/>
    <w:rsid w:val="00951375"/>
    <w:rsid w:val="00963144"/>
    <w:rsid w:val="009706E3"/>
    <w:rsid w:val="00982730"/>
    <w:rsid w:val="009B4B74"/>
    <w:rsid w:val="009C5199"/>
    <w:rsid w:val="009E21D2"/>
    <w:rsid w:val="00A03C52"/>
    <w:rsid w:val="00A207CB"/>
    <w:rsid w:val="00A30A89"/>
    <w:rsid w:val="00A46E9F"/>
    <w:rsid w:val="00AB1F59"/>
    <w:rsid w:val="00AD7568"/>
    <w:rsid w:val="00B06228"/>
    <w:rsid w:val="00B551CF"/>
    <w:rsid w:val="00B67ECC"/>
    <w:rsid w:val="00B70F93"/>
    <w:rsid w:val="00B75322"/>
    <w:rsid w:val="00B976EF"/>
    <w:rsid w:val="00B97C1A"/>
    <w:rsid w:val="00BC5B6C"/>
    <w:rsid w:val="00BD6F3A"/>
    <w:rsid w:val="00BE25B4"/>
    <w:rsid w:val="00BF304D"/>
    <w:rsid w:val="00BF311F"/>
    <w:rsid w:val="00C06FCE"/>
    <w:rsid w:val="00C13AB6"/>
    <w:rsid w:val="00C16370"/>
    <w:rsid w:val="00C25BFB"/>
    <w:rsid w:val="00C50928"/>
    <w:rsid w:val="00C63F31"/>
    <w:rsid w:val="00C75A27"/>
    <w:rsid w:val="00C93570"/>
    <w:rsid w:val="00C941C5"/>
    <w:rsid w:val="00CC1361"/>
    <w:rsid w:val="00CD6AEA"/>
    <w:rsid w:val="00CE5586"/>
    <w:rsid w:val="00CE737F"/>
    <w:rsid w:val="00D03C22"/>
    <w:rsid w:val="00D36BFE"/>
    <w:rsid w:val="00D36E65"/>
    <w:rsid w:val="00D43586"/>
    <w:rsid w:val="00D44123"/>
    <w:rsid w:val="00D51A20"/>
    <w:rsid w:val="00D5613D"/>
    <w:rsid w:val="00D635C0"/>
    <w:rsid w:val="00D6623D"/>
    <w:rsid w:val="00D85481"/>
    <w:rsid w:val="00D86ACD"/>
    <w:rsid w:val="00D87D93"/>
    <w:rsid w:val="00DC5DA9"/>
    <w:rsid w:val="00DD3CE3"/>
    <w:rsid w:val="00DF5F73"/>
    <w:rsid w:val="00DF6063"/>
    <w:rsid w:val="00E03CEF"/>
    <w:rsid w:val="00E048C3"/>
    <w:rsid w:val="00E438D7"/>
    <w:rsid w:val="00E53A28"/>
    <w:rsid w:val="00E631C1"/>
    <w:rsid w:val="00E65950"/>
    <w:rsid w:val="00E671E2"/>
    <w:rsid w:val="00E73327"/>
    <w:rsid w:val="00EA65D3"/>
    <w:rsid w:val="00EB352D"/>
    <w:rsid w:val="00EC4389"/>
    <w:rsid w:val="00ED5AEB"/>
    <w:rsid w:val="00EE6ED3"/>
    <w:rsid w:val="00EF09EA"/>
    <w:rsid w:val="00F15197"/>
    <w:rsid w:val="00F30710"/>
    <w:rsid w:val="00F3672A"/>
    <w:rsid w:val="00F50B44"/>
    <w:rsid w:val="00F529D3"/>
    <w:rsid w:val="00F665B5"/>
    <w:rsid w:val="00F70060"/>
    <w:rsid w:val="00FC3A40"/>
    <w:rsid w:val="00FE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E9481-D108-4825-912F-3B5E4A8A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F5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rsid w:val="00FC3A40"/>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FC3A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C3A40"/>
    <w:rPr>
      <w:rFonts w:ascii="Calibri" w:hAnsi="Calibri"/>
      <w:b/>
      <w:bCs/>
      <w:kern w:val="44"/>
      <w:sz w:val="44"/>
      <w:szCs w:val="44"/>
    </w:rPr>
  </w:style>
  <w:style w:type="character" w:customStyle="1" w:styleId="20">
    <w:name w:val="标题 2 字符"/>
    <w:basedOn w:val="a0"/>
    <w:link w:val="2"/>
    <w:semiHidden/>
    <w:rsid w:val="00FC3A40"/>
    <w:rPr>
      <w:rFonts w:asciiTheme="majorHAnsi" w:eastAsiaTheme="majorEastAsia" w:hAnsiTheme="majorHAnsi" w:cstheme="majorBidi"/>
      <w:b/>
      <w:bCs/>
      <w:kern w:val="2"/>
      <w:sz w:val="32"/>
      <w:szCs w:val="32"/>
    </w:rPr>
  </w:style>
  <w:style w:type="paragraph" w:styleId="a3">
    <w:name w:val="Title"/>
    <w:basedOn w:val="a"/>
    <w:next w:val="a"/>
    <w:link w:val="a4"/>
    <w:uiPriority w:val="10"/>
    <w:qFormat/>
    <w:rsid w:val="00FC3A40"/>
    <w:pPr>
      <w:spacing w:before="240" w:after="60"/>
      <w:jc w:val="center"/>
      <w:outlineLvl w:val="0"/>
    </w:pPr>
    <w:rPr>
      <w:rFonts w:ascii="Cambria" w:eastAsia="黑体" w:hAnsi="Cambria"/>
      <w:b/>
      <w:bCs/>
      <w:sz w:val="32"/>
      <w:szCs w:val="32"/>
    </w:rPr>
  </w:style>
  <w:style w:type="character" w:customStyle="1" w:styleId="a4">
    <w:name w:val="标题 字符"/>
    <w:basedOn w:val="a0"/>
    <w:link w:val="a3"/>
    <w:uiPriority w:val="10"/>
    <w:rsid w:val="00FC3A40"/>
    <w:rPr>
      <w:rFonts w:ascii="Cambria" w:eastAsia="黑体" w:hAnsi="Cambria" w:cs="Times New Roman"/>
      <w:b/>
      <w:bCs/>
      <w:kern w:val="2"/>
      <w:sz w:val="32"/>
      <w:szCs w:val="32"/>
    </w:rPr>
  </w:style>
  <w:style w:type="character" w:styleId="a5">
    <w:name w:val="Strong"/>
    <w:basedOn w:val="a0"/>
    <w:qFormat/>
    <w:rsid w:val="00FC3A40"/>
    <w:rPr>
      <w:b/>
      <w:bCs/>
    </w:rPr>
  </w:style>
  <w:style w:type="character" w:styleId="a6">
    <w:name w:val="Emphasis"/>
    <w:basedOn w:val="a0"/>
    <w:qFormat/>
    <w:rsid w:val="00FC3A40"/>
    <w:rPr>
      <w:b w:val="0"/>
      <w:bCs w:val="0"/>
      <w:i w:val="0"/>
      <w:iCs w:val="0"/>
      <w:color w:val="CC0033"/>
    </w:rPr>
  </w:style>
  <w:style w:type="paragraph" w:styleId="a7">
    <w:name w:val="List Paragraph"/>
    <w:basedOn w:val="a"/>
    <w:uiPriority w:val="34"/>
    <w:qFormat/>
    <w:rsid w:val="00FC3A40"/>
    <w:pPr>
      <w:ind w:firstLineChars="200" w:firstLine="420"/>
    </w:pPr>
  </w:style>
  <w:style w:type="paragraph" w:customStyle="1" w:styleId="Style1">
    <w:name w:val="_Style 1"/>
    <w:basedOn w:val="a"/>
    <w:qFormat/>
    <w:rsid w:val="00FC3A40"/>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李丹</dc:creator>
  <cp:keywords/>
  <dc:description/>
  <cp:lastModifiedBy>李丹</cp:lastModifiedBy>
  <cp:revision>1</cp:revision>
  <dcterms:created xsi:type="dcterms:W3CDTF">2019-05-13T02:30:00Z</dcterms:created>
  <dcterms:modified xsi:type="dcterms:W3CDTF">2019-05-13T02:31:00Z</dcterms:modified>
</cp:coreProperties>
</file>