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4" w:rsidRDefault="00356864" w:rsidP="003568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bookmarkStart w:id="0" w:name="_GoBack"/>
      <w:bookmarkEnd w:id="0"/>
    </w:p>
    <w:p w:rsidR="00356864" w:rsidRDefault="00356864" w:rsidP="00356864">
      <w:pPr>
        <w:rPr>
          <w:rFonts w:ascii="黑体" w:eastAsia="黑体" w:hAnsi="黑体"/>
          <w:sz w:val="32"/>
          <w:szCs w:val="32"/>
        </w:rPr>
      </w:pPr>
    </w:p>
    <w:p w:rsidR="00356864" w:rsidRDefault="00356864" w:rsidP="0035686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2023年青少年高校科学营活动</w:t>
      </w:r>
    </w:p>
    <w:p w:rsidR="00356864" w:rsidRDefault="00356864" w:rsidP="0035686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广西各市推荐名额分配表</w:t>
      </w:r>
    </w:p>
    <w:p w:rsidR="00356864" w:rsidRPr="00356864" w:rsidRDefault="00356864" w:rsidP="0035686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558"/>
        <w:gridCol w:w="1559"/>
        <w:gridCol w:w="1559"/>
        <w:gridCol w:w="1559"/>
        <w:gridCol w:w="1560"/>
        <w:gridCol w:w="1692"/>
      </w:tblGrid>
      <w:tr w:rsidR="00356864" w:rsidTr="008B63B3">
        <w:trPr>
          <w:trHeight w:hRule="exact" w:val="592"/>
          <w:jc w:val="center"/>
        </w:trPr>
        <w:tc>
          <w:tcPr>
            <w:tcW w:w="1241" w:type="dxa"/>
            <w:vMerge w:val="restart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市</w:t>
            </w:r>
          </w:p>
        </w:tc>
        <w:tc>
          <w:tcPr>
            <w:tcW w:w="3117" w:type="dxa"/>
            <w:gridSpan w:val="2"/>
            <w:vAlign w:val="center"/>
          </w:tcPr>
          <w:p w:rsidR="00356864" w:rsidRPr="00C4591B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pacing w:val="-24"/>
                <w:sz w:val="22"/>
                <w:szCs w:val="22"/>
              </w:rPr>
            </w:pPr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青少年高校</w:t>
            </w:r>
            <w:proofErr w:type="gramStart"/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科学营全国营</w:t>
            </w:r>
            <w:proofErr w:type="gramEnd"/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（线下）分营</w:t>
            </w:r>
          </w:p>
        </w:tc>
        <w:tc>
          <w:tcPr>
            <w:tcW w:w="3118" w:type="dxa"/>
            <w:gridSpan w:val="2"/>
            <w:vAlign w:val="center"/>
          </w:tcPr>
          <w:p w:rsidR="00356864" w:rsidRPr="00C4591B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pacing w:val="-24"/>
                <w:sz w:val="22"/>
                <w:szCs w:val="22"/>
              </w:rPr>
            </w:pPr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青少年高校</w:t>
            </w:r>
            <w:proofErr w:type="gramStart"/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科学营全国营</w:t>
            </w:r>
            <w:proofErr w:type="gramEnd"/>
            <w:r w:rsidRPr="00C4591B">
              <w:rPr>
                <w:rFonts w:ascii="黑体" w:eastAsia="黑体" w:hAnsi="黑体" w:cs="仿宋_GB2312" w:hint="eastAsia"/>
                <w:spacing w:val="-24"/>
                <w:sz w:val="22"/>
                <w:szCs w:val="22"/>
              </w:rPr>
              <w:t>（线上）分营</w:t>
            </w:r>
          </w:p>
        </w:tc>
        <w:tc>
          <w:tcPr>
            <w:tcW w:w="3252" w:type="dxa"/>
            <w:gridSpan w:val="2"/>
            <w:vAlign w:val="center"/>
          </w:tcPr>
          <w:p w:rsidR="00356864" w:rsidRPr="00C4591B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2"/>
                <w:szCs w:val="32"/>
              </w:rPr>
            </w:pPr>
            <w:r w:rsidRPr="00C4591B">
              <w:rPr>
                <w:rFonts w:ascii="黑体" w:eastAsia="黑体" w:hAnsi="黑体" w:cs="仿宋_GB2312" w:hint="eastAsia"/>
                <w:sz w:val="22"/>
                <w:szCs w:val="32"/>
              </w:rPr>
              <w:t>青少年高校科学营广西营</w:t>
            </w:r>
          </w:p>
        </w:tc>
      </w:tr>
      <w:tr w:rsidR="00356864" w:rsidTr="008B63B3">
        <w:trPr>
          <w:trHeight w:hRule="exact" w:val="633"/>
          <w:jc w:val="center"/>
        </w:trPr>
        <w:tc>
          <w:tcPr>
            <w:tcW w:w="1241" w:type="dxa"/>
            <w:vMerge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学生营员（名）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带队老师（名）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学生营员（名）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带队教师（名）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学生营员（名）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/>
                <w:sz w:val="22"/>
                <w:szCs w:val="22"/>
              </w:rPr>
            </w:pPr>
            <w:r>
              <w:rPr>
                <w:rFonts w:ascii="黑体" w:eastAsia="黑体" w:hAnsi="黑体" w:cs="仿宋_GB2312" w:hint="eastAsia"/>
                <w:sz w:val="22"/>
                <w:szCs w:val="22"/>
              </w:rPr>
              <w:t>带队老师（名）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南宁市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柳州市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桂林市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梧州市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北海市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20"/>
                <w:sz w:val="28"/>
                <w:szCs w:val="28"/>
              </w:rPr>
              <w:t>防城港市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钦州市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贵港市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玉林市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百色市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贺州市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河池市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来宾市</w:t>
            </w:r>
            <w:proofErr w:type="gramEnd"/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崇左市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356864" w:rsidTr="008B63B3">
        <w:trPr>
          <w:trHeight w:hRule="exact" w:val="626"/>
          <w:jc w:val="center"/>
        </w:trPr>
        <w:tc>
          <w:tcPr>
            <w:tcW w:w="1241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20"/>
                <w:sz w:val="28"/>
                <w:szCs w:val="28"/>
              </w:rPr>
              <w:t>社会征集</w:t>
            </w:r>
          </w:p>
        </w:tc>
        <w:tc>
          <w:tcPr>
            <w:tcW w:w="1558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356864" w:rsidRDefault="00356864" w:rsidP="00356864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356864" w:rsidRDefault="00356864" w:rsidP="00356864">
            <w:pPr>
              <w:spacing w:beforeLines="50" w:before="156" w:afterLines="50" w:after="156" w:line="26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</w:p>
        </w:tc>
      </w:tr>
    </w:tbl>
    <w:p w:rsidR="00164FD4" w:rsidRDefault="00164FD4"/>
    <w:sectPr w:rsidR="0016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4"/>
    <w:rsid w:val="00164FD4"/>
    <w:rsid w:val="0028588B"/>
    <w:rsid w:val="003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P R 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2023-06-21T14:20:00Z</dcterms:created>
  <dcterms:modified xsi:type="dcterms:W3CDTF">2023-06-21T14:23:00Z</dcterms:modified>
</cp:coreProperties>
</file>