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青少年人工智能创新教育科教名师团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推荐</w:t>
      </w:r>
      <w:r>
        <w:rPr>
          <w:rFonts w:ascii="Times New Roman" w:hAnsi="Times New Roman" w:eastAsia="方正小标宋简体" w:cs="Times New Roman"/>
          <w:sz w:val="44"/>
          <w:szCs w:val="44"/>
        </w:rPr>
        <w:t>名单</w:t>
      </w:r>
    </w:p>
    <w:p>
      <w:pPr>
        <w:tabs>
          <w:tab w:val="left" w:pos="40"/>
        </w:tabs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单位：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（盖章）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单位名称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专业领域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tabs>
                <w:tab w:val="left" w:pos="40"/>
              </w:tabs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40"/>
        </w:tabs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以市级为单位，于5月20日前将青少年人工智能创新教育科教名师团名单信息发至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主办单位</w:t>
      </w:r>
      <w:r>
        <w:rPr>
          <w:rFonts w:ascii="Times New Roman" w:hAnsi="Times New Roman" w:eastAsia="仿宋_GB2312" w:cs="Times New Roman"/>
          <w:sz w:val="32"/>
          <w:szCs w:val="32"/>
        </w:rPr>
        <w:t>邮箱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gxqsnrgzn@163.com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全国青少年人工智能创新教育学校推荐条件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具备人工智能相关领域的专兼职教师，重视教师人工智能专</w:t>
      </w:r>
      <w:r>
        <w:rPr>
          <w:rFonts w:ascii="Times New Roman" w:hAnsi="Times New Roman" w:eastAsia="仿宋_GB2312" w:cs="Times New Roman"/>
          <w:sz w:val="32"/>
          <w:szCs w:val="32"/>
        </w:rPr>
        <w:t>业</w:t>
      </w:r>
      <w:r>
        <w:rPr>
          <w:rFonts w:ascii="Times New Roman" w:hAnsi="Times New Roman" w:eastAsia="仿宋_GB2312" w:cs="Times New Roman"/>
          <w:sz w:val="32"/>
          <w:szCs w:val="32"/>
          <w:lang w:eastAsia="zh-Hans"/>
        </w:rPr>
        <w:t>和教学能力建设。</w:t>
      </w:r>
    </w:p>
    <w:p>
      <w:pPr>
        <w:pStyle w:val="2"/>
        <w:ind w:firstLine="640" w:firstLineChars="2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  <w:lang w:eastAsia="zh-Hans"/>
        </w:rPr>
        <w:t>2.开设人工智能社团或选修课程，支持科技教师将活动与中</w:t>
      </w:r>
    </w:p>
    <w:p>
      <w:pPr>
        <w:pStyle w:val="2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  <w:lang w:eastAsia="zh-Hans"/>
        </w:rPr>
        <w:t>小学人工智能跨学科项目式学习融合开展。</w:t>
      </w:r>
    </w:p>
    <w:p>
      <w:pPr>
        <w:pStyle w:val="2"/>
        <w:ind w:firstLine="640" w:firstLineChars="200"/>
        <w:jc w:val="left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  <w:lang w:eastAsia="zh-Hans"/>
        </w:rPr>
        <w:t>3.组织学生积极参与</w:t>
      </w:r>
      <w:r>
        <w:rPr>
          <w:rFonts w:hint="eastAsia" w:eastAsia="仿宋_GB2312"/>
          <w:sz w:val="32"/>
          <w:szCs w:val="32"/>
        </w:rPr>
        <w:t>广西</w:t>
      </w:r>
      <w:r>
        <w:rPr>
          <w:rFonts w:eastAsia="仿宋_GB2312"/>
          <w:sz w:val="32"/>
          <w:szCs w:val="32"/>
          <w:lang w:eastAsia="zh-Hans"/>
        </w:rPr>
        <w:t>青少年人工智能创新实践活动。</w:t>
      </w:r>
    </w:p>
    <w:p>
      <w:pPr>
        <w:pStyle w:val="2"/>
        <w:ind w:firstLine="640" w:firstLineChars="200"/>
        <w:rPr>
          <w:rFonts w:eastAsia="仿宋_GB2312"/>
          <w:sz w:val="32"/>
          <w:szCs w:val="32"/>
          <w:lang w:eastAsia="zh-Hans"/>
        </w:rPr>
      </w:pPr>
    </w:p>
    <w:p>
      <w:pPr>
        <w:pStyle w:val="2"/>
        <w:ind w:firstLine="640" w:firstLineChars="200"/>
        <w:rPr>
          <w:rFonts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  <w:lang w:eastAsia="zh-Hans"/>
        </w:rPr>
        <w:t>2024年1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  <w:lang w:eastAsia="zh-Hans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  <w:lang w:eastAsia="zh-Hans"/>
        </w:rPr>
        <w:t>日前由各</w:t>
      </w:r>
      <w:r>
        <w:rPr>
          <w:rFonts w:hint="eastAsia" w:eastAsia="仿宋_GB2312"/>
          <w:sz w:val="32"/>
          <w:szCs w:val="32"/>
        </w:rPr>
        <w:t>承办单位</w:t>
      </w:r>
      <w:r>
        <w:rPr>
          <w:rFonts w:eastAsia="仿宋_GB2312"/>
          <w:sz w:val="32"/>
          <w:szCs w:val="32"/>
        </w:rPr>
        <w:t>推荐</w:t>
      </w:r>
      <w:r>
        <w:rPr>
          <w:rFonts w:eastAsia="仿宋_GB2312"/>
          <w:sz w:val="32"/>
          <w:szCs w:val="32"/>
          <w:lang w:eastAsia="zh-Hans"/>
        </w:rPr>
        <w:t>，最多不超过2所</w:t>
      </w:r>
      <w:r>
        <w:rPr>
          <w:rFonts w:eastAsia="仿宋_GB2312"/>
          <w:sz w:val="32"/>
          <w:szCs w:val="32"/>
        </w:rPr>
        <w:t>（含2所）</w:t>
      </w:r>
      <w:r>
        <w:rPr>
          <w:rFonts w:eastAsia="仿宋_GB2312"/>
          <w:sz w:val="32"/>
          <w:szCs w:val="32"/>
          <w:lang w:eastAsia="zh-Hans"/>
        </w:rPr>
        <w:t>，学校名单和人工智能教育情况简介发至</w:t>
      </w:r>
      <w:r>
        <w:rPr>
          <w:rFonts w:eastAsia="仿宋_GB2312"/>
          <w:sz w:val="32"/>
          <w:szCs w:val="32"/>
        </w:rPr>
        <w:t>gxqsnrgzn@163.com</w:t>
      </w:r>
      <w:r>
        <w:rPr>
          <w:rFonts w:eastAsia="仿宋_GB2312"/>
          <w:sz w:val="32"/>
          <w:szCs w:val="32"/>
          <w:lang w:eastAsia="zh-Hans"/>
        </w:rPr>
        <w:t>。</w:t>
      </w:r>
    </w:p>
    <w:p>
      <w:pPr>
        <w:rPr>
          <w:rFonts w:ascii="Times New Roman" w:hAnsi="Times New Roman" w:cs="Times New Roman"/>
          <w:lang w:eastAsia="zh-Hans"/>
        </w:rPr>
      </w:pPr>
    </w:p>
    <w:p>
      <w:pPr>
        <w:rPr>
          <w:rFonts w:ascii="Times New Roman" w:hAnsi="Times New Roman" w:cs="Times New Roman"/>
          <w:lang w:eastAsia="zh-Hans"/>
        </w:rPr>
      </w:pPr>
    </w:p>
    <w:p>
      <w:pPr>
        <w:rPr>
          <w:rFonts w:ascii="Times New Roman" w:hAnsi="Times New Roman" w:cs="Times New Roman"/>
          <w:lang w:eastAsia="zh-Hans"/>
        </w:rPr>
      </w:pPr>
    </w:p>
    <w:p>
      <w:pPr>
        <w:tabs>
          <w:tab w:val="left" w:pos="40"/>
        </w:tabs>
        <w:spacing w:line="5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40"/>
        </w:tabs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全国</w:t>
      </w:r>
      <w:r>
        <w:rPr>
          <w:rFonts w:ascii="Times New Roman" w:hAnsi="Times New Roman" w:eastAsia="方正小标宋简体" w:cs="Times New Roman"/>
          <w:sz w:val="44"/>
          <w:szCs w:val="44"/>
        </w:rPr>
        <w:t>青少年人工智能创新实践活动优秀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基层组织单位推荐表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1610"/>
        <w:gridCol w:w="1245"/>
        <w:gridCol w:w="1575"/>
        <w:gridCol w:w="1095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组织单位名称</w:t>
            </w:r>
          </w:p>
        </w:tc>
        <w:tc>
          <w:tcPr>
            <w:tcW w:w="6567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负责人姓名</w:t>
            </w:r>
          </w:p>
        </w:tc>
        <w:tc>
          <w:tcPr>
            <w:tcW w:w="1610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042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推荐理由</w:t>
            </w:r>
          </w:p>
        </w:tc>
        <w:tc>
          <w:tcPr>
            <w:tcW w:w="6567" w:type="dxa"/>
            <w:gridSpan w:val="5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4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0"/>
        </w:tabs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Hlk73354891"/>
      <w:r>
        <w:rPr>
          <w:rFonts w:ascii="Times New Roman" w:hAnsi="Times New Roman" w:eastAsia="方正小标宋简体" w:cs="Times New Roman"/>
          <w:sz w:val="44"/>
          <w:szCs w:val="44"/>
        </w:rPr>
        <w:t>广西青少年人工智能创新实践活动         开展情况统计表</w:t>
      </w:r>
    </w:p>
    <w:bookmarkEnd w:id="0"/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40"/>
        </w:tabs>
        <w:spacing w:line="544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（单位盖章）</w:t>
      </w:r>
    </w:p>
    <w:tbl>
      <w:tblPr>
        <w:tblStyle w:val="6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993"/>
        <w:gridCol w:w="1134"/>
        <w:gridCol w:w="1559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510" w:type="dxa"/>
            <w:vAlign w:val="center"/>
          </w:tcPr>
          <w:p>
            <w:pPr>
              <w:tabs>
                <w:tab w:val="left" w:pos="40"/>
              </w:tabs>
              <w:spacing w:line="544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活动名称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40"/>
              </w:tabs>
              <w:spacing w:line="544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0"/>
              </w:tabs>
              <w:spacing w:line="544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地点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40"/>
              </w:tabs>
              <w:spacing w:line="544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参与人数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0"/>
              </w:tabs>
              <w:spacing w:line="544" w:lineRule="exact"/>
              <w:jc w:val="center"/>
              <w:rPr>
                <w:rFonts w:ascii="Times New Roman" w:hAnsi="Times New Roman" w:eastAsia="黑体" w:cs="Times New Roman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sz w:val="30"/>
                <w:szCs w:val="30"/>
              </w:rPr>
              <w:t>具体内容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510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组织学生参加青少年人工智能学习和实践活动</w:t>
            </w:r>
          </w:p>
        </w:tc>
        <w:tc>
          <w:tcPr>
            <w:tcW w:w="99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510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组织学生参加青少年创意编程与智能设计大赛</w:t>
            </w:r>
          </w:p>
        </w:tc>
        <w:tc>
          <w:tcPr>
            <w:tcW w:w="99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510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开展其它人工智能创新实践活动</w:t>
            </w:r>
          </w:p>
        </w:tc>
        <w:tc>
          <w:tcPr>
            <w:tcW w:w="99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0"/>
              </w:tabs>
              <w:spacing w:line="544" w:lineRule="exact"/>
              <w:rPr>
                <w:rFonts w:ascii="Times New Roman" w:hAnsi="Times New Roman" w:eastAsia="仿宋_GB2312" w:cs="Times New Roman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39" w:type="dxa"/>
            <w:gridSpan w:val="5"/>
          </w:tcPr>
          <w:p>
            <w:pPr>
              <w:tabs>
                <w:tab w:val="left" w:pos="40"/>
              </w:tabs>
              <w:spacing w:line="544" w:lineRule="exact"/>
              <w:jc w:val="lef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须同时提交活动总结、活动图片（不少于5张），可选择性提交活动方案、 教案、活动视频等其他材料</w:t>
            </w:r>
          </w:p>
        </w:tc>
      </w:tr>
    </w:tbl>
    <w:p>
      <w:pPr>
        <w:tabs>
          <w:tab w:val="left" w:pos="40"/>
        </w:tabs>
        <w:spacing w:line="544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注：内容多可另附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页</w:t>
      </w:r>
      <w:r>
        <w:rPr>
          <w:rFonts w:ascii="Times New Roman" w:hAnsi="Times New Roman" w:eastAsia="仿宋_GB2312" w:cs="Times New Roman"/>
          <w:sz w:val="30"/>
          <w:szCs w:val="30"/>
        </w:rPr>
        <w:t>。（此表只需各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承办单位</w:t>
      </w:r>
      <w:r>
        <w:rPr>
          <w:rFonts w:ascii="Times New Roman" w:hAnsi="Times New Roman" w:eastAsia="仿宋_GB2312" w:cs="Times New Roman"/>
          <w:sz w:val="30"/>
          <w:szCs w:val="30"/>
        </w:rPr>
        <w:t>项目负责人填写）</w:t>
      </w:r>
    </w:p>
    <w:p>
      <w:pPr>
        <w:tabs>
          <w:tab w:val="left" w:pos="40"/>
        </w:tabs>
        <w:spacing w:line="544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rPr>
          <w:rFonts w:ascii="Times New Roman" w:hAnsi="Times New Roman" w:cs="Times New Roman"/>
        </w:rPr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C99D44-8480-47E5-B212-AF685858138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AA4F53B-A7E1-433D-970C-715FCAE003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5FA5D19-8FAE-4FA8-A492-1D7B9C56AF7F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D1BC21EC-E46F-4090-B677-F40628C696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A6E2356-B517-4BD2-99BC-1B2F8FFCE37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4D52A623-B4CF-42DD-BA5F-3865286954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10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mE5YWM5MDFkOWExODA5OTg3MDYxMjllNjM4ODAifQ=="/>
  </w:docVars>
  <w:rsids>
    <w:rsidRoot w:val="43DA66C2"/>
    <w:rsid w:val="43D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2024-04-23T00:40:00Z</dcterms:created>
  <dc:creator>33</dc:creator>
  <cp:lastModifiedBy>33</cp:lastModifiedBy>
  <dcterms:modified xsi:type="dcterms:W3CDTF">2024-04-23T00:40:18Z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18DB70847928495798BD6F03A5EB4458_11</vt:lpwstr>
  </property>
</Properties>
</file>