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C" w:rsidRPr="00C3327C" w:rsidRDefault="00C3327C" w:rsidP="00C3327C">
      <w:pPr>
        <w:spacing w:beforeLines="50" w:before="156" w:afterLines="50" w:after="156" w:line="500" w:lineRule="exact"/>
        <w:rPr>
          <w:rFonts w:ascii="黑体" w:eastAsia="黑体" w:hAnsi="黑体" w:cs="Times New Roman"/>
          <w:sz w:val="32"/>
          <w:szCs w:val="32"/>
        </w:rPr>
      </w:pPr>
      <w:r w:rsidRPr="00C3327C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C3327C" w:rsidRPr="00C3327C" w:rsidRDefault="00C3327C" w:rsidP="00C3327C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C3327C">
        <w:rPr>
          <w:rFonts w:ascii="方正小标宋简体" w:eastAsia="方正小标宋简体" w:hAnsi="黑体" w:cs="Times New Roman" w:hint="eastAsia"/>
          <w:sz w:val="44"/>
          <w:szCs w:val="44"/>
        </w:rPr>
        <w:t>2020年青少年高校科学营活动广西</w:t>
      </w:r>
    </w:p>
    <w:p w:rsidR="00C3327C" w:rsidRPr="00C3327C" w:rsidRDefault="00C3327C" w:rsidP="00C3327C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C3327C">
        <w:rPr>
          <w:rFonts w:ascii="方正小标宋简体" w:eastAsia="方正小标宋简体" w:hAnsi="黑体" w:cs="Times New Roman" w:hint="eastAsia"/>
          <w:sz w:val="44"/>
          <w:szCs w:val="44"/>
        </w:rPr>
        <w:t>各市推荐名额分配表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42"/>
        <w:gridCol w:w="1483"/>
        <w:gridCol w:w="3992"/>
      </w:tblGrid>
      <w:tr w:rsidR="00C3327C" w:rsidRPr="00C3327C" w:rsidTr="007F36FD">
        <w:trPr>
          <w:trHeight w:val="824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C3327C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C3327C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学生（名）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C3327C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带队老师（名）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C3327C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C3327C" w:rsidRPr="00C3327C" w:rsidTr="007F36FD">
        <w:trPr>
          <w:trHeight w:val="491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南宁市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rPr>
          <w:trHeight w:val="689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柳州市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6F6E4C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  <w:r w:rsidR="006F6E4C">
              <w:rPr>
                <w:rFonts w:ascii="仿宋_GB2312" w:eastAsia="仿宋_GB2312" w:hAnsi="仿宋" w:cs="仿宋_GB2312"/>
                <w:sz w:val="28"/>
                <w:szCs w:val="28"/>
              </w:rPr>
              <w:t>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26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其中融水县、三江县各5名学生</w:t>
            </w: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桂林市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梧州市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北海市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防城港市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钦州市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贵港市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玉林市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6F6E4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rPr>
          <w:trHeight w:val="69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百色市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其中隆林县、那坡县、乐业县各5名学生；靖西市10名学生</w:t>
            </w: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贺州市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rPr>
          <w:trHeight w:val="888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河池市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其中都安县、大化县、罗城县各5名学生</w:t>
            </w:r>
          </w:p>
        </w:tc>
      </w:tr>
      <w:tr w:rsidR="00C3327C" w:rsidRPr="00C3327C" w:rsidTr="007F36FD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来宾市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C3327C" w:rsidRPr="00C3327C" w:rsidTr="007F36FD">
        <w:trPr>
          <w:trHeight w:val="728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崇左市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7C" w:rsidRPr="00C3327C" w:rsidRDefault="00C3327C" w:rsidP="00C3327C">
            <w:pPr>
              <w:spacing w:beforeLines="50" w:before="156" w:afterLines="50" w:after="156" w:line="260" w:lineRule="exact"/>
              <w:jc w:val="lef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C3327C">
              <w:rPr>
                <w:rFonts w:ascii="仿宋_GB2312" w:eastAsia="仿宋_GB2312" w:hAnsi="仿宋" w:cs="仿宋_GB2312" w:hint="eastAsia"/>
                <w:sz w:val="28"/>
                <w:szCs w:val="28"/>
              </w:rPr>
              <w:t>其中宁明县10名学生</w:t>
            </w:r>
          </w:p>
        </w:tc>
      </w:tr>
    </w:tbl>
    <w:p w:rsidR="00E27425" w:rsidRDefault="00E27425"/>
    <w:sectPr w:rsidR="00E2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6F6E4C"/>
    <w:rsid w:val="00C3327C"/>
    <w:rsid w:val="00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37E8"/>
  <w15:chartTrackingRefBased/>
  <w15:docId w15:val="{B516F18E-69D5-4D89-96F9-ECEC122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2020-07-23T04:59:00Z</dcterms:created>
  <dcterms:modified xsi:type="dcterms:W3CDTF">2020-07-30T01:58:00Z</dcterms:modified>
</cp:coreProperties>
</file>