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附件1</w:t>
      </w:r>
    </w:p>
    <w:p>
      <w:pPr>
        <w:spacing w:line="520" w:lineRule="exact"/>
        <w:jc w:val="left"/>
        <w:rPr>
          <w:rFonts w:ascii="Times New Roman" w:eastAsia="仿宋_GB2312"/>
          <w:sz w:val="44"/>
          <w:szCs w:val="44"/>
        </w:rPr>
      </w:pPr>
    </w:p>
    <w:p>
      <w:pPr>
        <w:spacing w:line="52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/>
          <w:sz w:val="44"/>
          <w:szCs w:val="44"/>
        </w:rPr>
        <w:t>活动日程表</w:t>
      </w:r>
    </w:p>
    <w:bookmarkEnd w:id="0"/>
    <w:p>
      <w:pPr>
        <w:spacing w:line="520" w:lineRule="exact"/>
        <w:jc w:val="center"/>
        <w:rPr>
          <w:rFonts w:ascii="Times New Roman" w:hAnsi="Times New Roman" w:eastAsia="仿宋_GB2312" w:cs="Times New Roman"/>
          <w:sz w:val="32"/>
          <w:szCs w:val="32"/>
        </w:rPr>
      </w:pPr>
    </w:p>
    <w:tbl>
      <w:tblPr>
        <w:tblStyle w:val="4"/>
        <w:tblW w:w="88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3"/>
        <w:gridCol w:w="2134"/>
        <w:gridCol w:w="49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1793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32"/>
                <w:szCs w:val="32"/>
              </w:rPr>
              <w:t>日期</w:t>
            </w:r>
          </w:p>
        </w:tc>
        <w:tc>
          <w:tcPr>
            <w:tcW w:w="2134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32"/>
                <w:szCs w:val="32"/>
              </w:rPr>
              <w:t>时间</w:t>
            </w:r>
          </w:p>
        </w:tc>
        <w:tc>
          <w:tcPr>
            <w:tcW w:w="4968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32"/>
                <w:szCs w:val="32"/>
              </w:rPr>
              <w:t>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  <w:jc w:val="center"/>
        </w:trPr>
        <w:tc>
          <w:tcPr>
            <w:tcW w:w="179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eastAsia="仿宋_GB2312" w:cs="Times New Roman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21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  <w:t>1</w:t>
            </w:r>
            <w:r>
              <w:rPr>
                <w:rFonts w:hint="eastAsia" w:eastAsia="仿宋_GB2312" w:cs="Times New Roman"/>
                <w:color w:val="000000"/>
                <w:sz w:val="32"/>
                <w:szCs w:val="32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:</w:t>
            </w:r>
            <w:r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  <w:t>00-18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:</w:t>
            </w:r>
            <w:r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  <w:t>00</w:t>
            </w:r>
          </w:p>
        </w:tc>
        <w:tc>
          <w:tcPr>
            <w:tcW w:w="496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报到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  <w:jc w:val="center"/>
        </w:trPr>
        <w:tc>
          <w:tcPr>
            <w:tcW w:w="1793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eastAsia="仿宋_GB2312" w:cs="Times New Roman"/>
                <w:bCs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2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bCs w:val="0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Cs w:val="0"/>
                <w:color w:val="000000"/>
                <w:sz w:val="32"/>
                <w:szCs w:val="32"/>
              </w:rPr>
              <w:t>8:</w:t>
            </w:r>
            <w:r>
              <w:rPr>
                <w:rFonts w:ascii="Times New Roman" w:hAnsi="Times New Roman" w:eastAsia="仿宋_GB2312" w:cs="Times New Roman"/>
                <w:bCs w:val="0"/>
                <w:color w:val="000000"/>
                <w:sz w:val="32"/>
                <w:szCs w:val="32"/>
              </w:rPr>
              <w:t>3</w:t>
            </w:r>
            <w:r>
              <w:rPr>
                <w:rFonts w:hint="default" w:ascii="Times New Roman" w:hAnsi="Times New Roman" w:eastAsia="仿宋_GB2312" w:cs="Times New Roman"/>
                <w:bCs w:val="0"/>
                <w:color w:val="000000"/>
                <w:sz w:val="32"/>
                <w:szCs w:val="32"/>
              </w:rPr>
              <w:t>0-8:</w:t>
            </w:r>
            <w:r>
              <w:rPr>
                <w:rFonts w:hint="eastAsia" w:eastAsia="仿宋_GB2312" w:cs="Times New Roman"/>
                <w:bCs w:val="0"/>
                <w:color w:val="000000"/>
                <w:sz w:val="32"/>
                <w:szCs w:val="32"/>
                <w:lang w:val="en-US" w:eastAsia="zh-CN"/>
              </w:rPr>
              <w:t>45</w:t>
            </w:r>
          </w:p>
        </w:tc>
        <w:tc>
          <w:tcPr>
            <w:tcW w:w="49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开班仪式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79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eastAsia="仿宋_GB2312" w:cs="Times New Roman"/>
                <w:bCs w:val="0"/>
                <w:color w:val="000000"/>
                <w:sz w:val="32"/>
                <w:szCs w:val="32"/>
                <w:lang w:val="en-US" w:eastAsia="zh-CN"/>
              </w:rPr>
              <w:t>8</w:t>
            </w:r>
            <w:r>
              <w:rPr>
                <w:rFonts w:hint="default" w:ascii="Times New Roman" w:hAnsi="Times New Roman" w:eastAsia="仿宋_GB2312" w:cs="Times New Roman"/>
                <w:bCs w:val="0"/>
                <w:color w:val="000000"/>
                <w:sz w:val="32"/>
                <w:szCs w:val="32"/>
              </w:rPr>
              <w:t>:</w:t>
            </w:r>
            <w:r>
              <w:rPr>
                <w:rFonts w:hint="eastAsia" w:eastAsia="仿宋_GB2312" w:cs="Times New Roman"/>
                <w:bCs w:val="0"/>
                <w:color w:val="000000"/>
                <w:sz w:val="32"/>
                <w:szCs w:val="32"/>
                <w:lang w:val="en-US" w:eastAsia="zh-CN"/>
              </w:rPr>
              <w:t>45</w:t>
            </w:r>
            <w:r>
              <w:rPr>
                <w:rFonts w:hint="default" w:ascii="Times New Roman" w:hAnsi="Times New Roman" w:eastAsia="仿宋_GB2312" w:cs="Times New Roman"/>
                <w:bCs w:val="0"/>
                <w:color w:val="000000"/>
                <w:sz w:val="32"/>
                <w:szCs w:val="32"/>
              </w:rPr>
              <w:t>-1</w:t>
            </w:r>
            <w:r>
              <w:rPr>
                <w:rFonts w:ascii="Times New Roman" w:hAnsi="Times New Roman" w:eastAsia="仿宋_GB2312" w:cs="Times New Roman"/>
                <w:bCs w:val="0"/>
                <w:color w:val="000000"/>
                <w:sz w:val="32"/>
                <w:szCs w:val="32"/>
              </w:rPr>
              <w:t>0</w:t>
            </w:r>
            <w:r>
              <w:rPr>
                <w:rFonts w:hint="default" w:ascii="Times New Roman" w:hAnsi="Times New Roman" w:eastAsia="仿宋_GB2312" w:cs="Times New Roman"/>
                <w:bCs w:val="0"/>
                <w:color w:val="000000"/>
                <w:sz w:val="32"/>
                <w:szCs w:val="32"/>
              </w:rPr>
              <w:t>:</w:t>
            </w:r>
            <w:r>
              <w:rPr>
                <w:rFonts w:ascii="Times New Roman" w:hAnsi="Times New Roman" w:eastAsia="仿宋_GB2312" w:cs="Times New Roman"/>
                <w:bCs w:val="0"/>
                <w:color w:val="000000"/>
                <w:sz w:val="32"/>
                <w:szCs w:val="32"/>
              </w:rPr>
              <w:t>00</w:t>
            </w:r>
          </w:p>
        </w:tc>
        <w:tc>
          <w:tcPr>
            <w:tcW w:w="49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 w:cs="Times New Roman"/>
                <w:bCs w:val="0"/>
                <w:color w:val="000000"/>
                <w:sz w:val="32"/>
                <w:szCs w:val="32"/>
                <w:lang w:val="en-US" w:eastAsia="zh-CN"/>
              </w:rPr>
              <w:t>机器人教育工作交流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79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bCs w:val="0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 w:val="0"/>
                <w:color w:val="000000"/>
                <w:sz w:val="32"/>
                <w:szCs w:val="32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仿宋_GB2312" w:cs="Times New Roman"/>
                <w:bCs w:val="0"/>
                <w:color w:val="000000"/>
                <w:sz w:val="32"/>
                <w:szCs w:val="32"/>
              </w:rPr>
              <w:t>:00-1</w:t>
            </w:r>
            <w:r>
              <w:rPr>
                <w:rFonts w:ascii="Times New Roman" w:hAnsi="Times New Roman" w:eastAsia="仿宋_GB2312" w:cs="Times New Roman"/>
                <w:bCs w:val="0"/>
                <w:color w:val="000000"/>
                <w:sz w:val="32"/>
                <w:szCs w:val="32"/>
              </w:rPr>
              <w:t>0</w:t>
            </w:r>
            <w:r>
              <w:rPr>
                <w:rFonts w:hint="default" w:ascii="Times New Roman" w:hAnsi="Times New Roman" w:eastAsia="仿宋_GB2312" w:cs="Times New Roman"/>
                <w:bCs w:val="0"/>
                <w:color w:val="000000"/>
                <w:sz w:val="32"/>
                <w:szCs w:val="32"/>
              </w:rPr>
              <w:t>:</w:t>
            </w:r>
            <w:r>
              <w:rPr>
                <w:rFonts w:hint="default" w:ascii="Times New Roman" w:hAnsi="Times New Roman" w:eastAsia="仿宋_GB2312" w:cs="Times New Roman"/>
                <w:bCs w:val="0"/>
                <w:color w:val="000000"/>
                <w:sz w:val="32"/>
                <w:szCs w:val="32"/>
                <w:lang w:val="en-US" w:eastAsia="zh-CN"/>
              </w:rPr>
              <w:t>20</w:t>
            </w:r>
          </w:p>
        </w:tc>
        <w:tc>
          <w:tcPr>
            <w:tcW w:w="4968" w:type="dxa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Cs w:val="0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 w:val="0"/>
                <w:color w:val="000000"/>
                <w:sz w:val="32"/>
                <w:szCs w:val="32"/>
                <w:lang w:val="en-US" w:eastAsia="zh-CN"/>
              </w:rPr>
              <w:t>竞赛工作总结及发展趋势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79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Cs w:val="0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 w:val="0"/>
                <w:color w:val="000000"/>
                <w:sz w:val="32"/>
                <w:szCs w:val="32"/>
              </w:rPr>
              <w:t>1</w:t>
            </w:r>
            <w:r>
              <w:rPr>
                <w:rFonts w:ascii="Times New Roman" w:hAnsi="Times New Roman" w:eastAsia="仿宋_GB2312" w:cs="Times New Roman"/>
                <w:bCs w:val="0"/>
                <w:color w:val="000000"/>
                <w:sz w:val="32"/>
                <w:szCs w:val="32"/>
              </w:rPr>
              <w:t>0</w:t>
            </w:r>
            <w:r>
              <w:rPr>
                <w:rFonts w:hint="default" w:ascii="Times New Roman" w:hAnsi="Times New Roman" w:eastAsia="仿宋_GB2312" w:cs="Times New Roman"/>
                <w:bCs w:val="0"/>
                <w:color w:val="000000"/>
                <w:sz w:val="32"/>
                <w:szCs w:val="32"/>
              </w:rPr>
              <w:t>:</w:t>
            </w:r>
            <w:r>
              <w:rPr>
                <w:rFonts w:hint="default" w:ascii="Times New Roman" w:hAnsi="Times New Roman" w:eastAsia="仿宋_GB2312" w:cs="Times New Roman"/>
                <w:bCs w:val="0"/>
                <w:color w:val="000000"/>
                <w:sz w:val="32"/>
                <w:szCs w:val="32"/>
                <w:lang w:val="en-US" w:eastAsia="zh-CN"/>
              </w:rPr>
              <w:t>2</w:t>
            </w:r>
            <w:r>
              <w:rPr>
                <w:rFonts w:ascii="Times New Roman" w:hAnsi="Times New Roman" w:eastAsia="仿宋_GB2312" w:cs="Times New Roman"/>
                <w:bCs w:val="0"/>
                <w:color w:val="000000"/>
                <w:sz w:val="32"/>
                <w:szCs w:val="32"/>
              </w:rPr>
              <w:t>0</w:t>
            </w:r>
            <w:r>
              <w:rPr>
                <w:rFonts w:hint="default" w:ascii="Times New Roman" w:hAnsi="Times New Roman" w:eastAsia="仿宋_GB2312" w:cs="Times New Roman"/>
                <w:bCs w:val="0"/>
                <w:color w:val="000000"/>
                <w:sz w:val="32"/>
                <w:szCs w:val="32"/>
              </w:rPr>
              <w:t>-1</w:t>
            </w:r>
            <w:r>
              <w:rPr>
                <w:rFonts w:ascii="Times New Roman" w:hAnsi="Times New Roman" w:eastAsia="仿宋_GB2312" w:cs="Times New Roman"/>
                <w:bCs w:val="0"/>
                <w:color w:val="000000"/>
                <w:sz w:val="32"/>
                <w:szCs w:val="32"/>
              </w:rPr>
              <w:t>2</w:t>
            </w:r>
            <w:r>
              <w:rPr>
                <w:rFonts w:hint="default" w:ascii="Times New Roman" w:hAnsi="Times New Roman" w:eastAsia="仿宋_GB2312" w:cs="Times New Roman"/>
                <w:bCs w:val="0"/>
                <w:color w:val="000000"/>
                <w:sz w:val="32"/>
                <w:szCs w:val="32"/>
              </w:rPr>
              <w:t>:</w:t>
            </w:r>
            <w:r>
              <w:rPr>
                <w:rFonts w:ascii="Times New Roman" w:hAnsi="Times New Roman" w:eastAsia="仿宋_GB2312" w:cs="Times New Roman"/>
                <w:bCs w:val="0"/>
                <w:color w:val="000000"/>
                <w:sz w:val="32"/>
                <w:szCs w:val="32"/>
              </w:rPr>
              <w:t>0</w:t>
            </w:r>
            <w:r>
              <w:rPr>
                <w:rFonts w:hint="default" w:ascii="Times New Roman" w:hAnsi="Times New Roman" w:eastAsia="仿宋_GB2312" w:cs="Times New Roman"/>
                <w:bCs w:val="0"/>
                <w:color w:val="000000"/>
                <w:sz w:val="32"/>
                <w:szCs w:val="32"/>
              </w:rPr>
              <w:t>0</w:t>
            </w:r>
          </w:p>
        </w:tc>
        <w:tc>
          <w:tcPr>
            <w:tcW w:w="49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Cs w:val="0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 w:val="0"/>
                <w:color w:val="000000"/>
                <w:sz w:val="32"/>
                <w:szCs w:val="32"/>
              </w:rPr>
              <w:t>项目、规则详解</w:t>
            </w:r>
            <w:r>
              <w:rPr>
                <w:rFonts w:hint="eastAsia" w:eastAsia="仿宋_GB2312" w:cs="Times New Roman"/>
                <w:bCs w:val="0"/>
                <w:color w:val="000000"/>
                <w:sz w:val="32"/>
                <w:szCs w:val="32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bCs w:val="0"/>
                <w:color w:val="000000"/>
                <w:sz w:val="32"/>
                <w:szCs w:val="32"/>
              </w:rPr>
              <w:t>器材体验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79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 w:cs="Times New Roman"/>
                <w:bCs/>
                <w:color w:val="000000"/>
                <w:sz w:val="32"/>
                <w:szCs w:val="32"/>
                <w:lang w:val="en-US" w:eastAsia="zh-CN"/>
              </w:rPr>
              <w:t>12:00-13:00</w:t>
            </w:r>
          </w:p>
        </w:tc>
        <w:tc>
          <w:tcPr>
            <w:tcW w:w="4968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bCs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 w:cs="Times New Roman"/>
                <w:bCs/>
                <w:color w:val="000000"/>
                <w:sz w:val="32"/>
                <w:szCs w:val="32"/>
                <w:lang w:val="en-US" w:eastAsia="zh-CN"/>
              </w:rPr>
              <w:t>午餐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  <w:jc w:val="center"/>
        </w:trPr>
        <w:tc>
          <w:tcPr>
            <w:tcW w:w="179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32"/>
                <w:szCs w:val="32"/>
              </w:rPr>
              <w:t>1</w:t>
            </w:r>
            <w:r>
              <w:rPr>
                <w:rFonts w:hint="eastAsia" w:eastAsia="仿宋_GB2312" w:cs="Times New Roman"/>
                <w:bCs/>
                <w:color w:val="000000"/>
                <w:sz w:val="32"/>
                <w:szCs w:val="32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32"/>
                <w:szCs w:val="32"/>
              </w:rPr>
              <w:t>:</w:t>
            </w:r>
            <w:r>
              <w:rPr>
                <w:rFonts w:hint="eastAsia" w:eastAsia="仿宋_GB2312" w:cs="Times New Roman"/>
                <w:bCs/>
                <w:color w:val="000000"/>
                <w:sz w:val="32"/>
                <w:szCs w:val="32"/>
                <w:lang w:val="en-US" w:eastAsia="zh-CN"/>
              </w:rPr>
              <w:t>0</w:t>
            </w: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32"/>
                <w:szCs w:val="32"/>
              </w:rPr>
              <w:t>0-17:</w:t>
            </w:r>
            <w:r>
              <w:rPr>
                <w:rFonts w:hint="eastAsia" w:eastAsia="仿宋_GB2312" w:cs="Times New Roman"/>
                <w:bCs/>
                <w:color w:val="000000"/>
                <w:sz w:val="32"/>
                <w:szCs w:val="32"/>
                <w:lang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496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32"/>
                <w:szCs w:val="32"/>
              </w:rPr>
            </w:pPr>
            <w:r>
              <w:rPr>
                <w:rFonts w:hint="eastAsia" w:eastAsia="仿宋_GB2312" w:cs="Times New Roman"/>
                <w:bCs/>
                <w:color w:val="000000"/>
                <w:sz w:val="32"/>
                <w:szCs w:val="32"/>
                <w:lang w:val="en-US" w:eastAsia="zh-CN"/>
              </w:rPr>
              <w:t>竞赛</w:t>
            </w: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32"/>
                <w:szCs w:val="32"/>
              </w:rPr>
              <w:t>项目、规则详解</w:t>
            </w:r>
            <w:r>
              <w:rPr>
                <w:rFonts w:hint="eastAsia" w:eastAsia="仿宋_GB2312" w:cs="Times New Roman"/>
                <w:bCs/>
                <w:color w:val="000000"/>
                <w:sz w:val="32"/>
                <w:szCs w:val="32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32"/>
                <w:szCs w:val="32"/>
              </w:rPr>
              <w:t>器材体验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  <w:jc w:val="center"/>
        </w:trPr>
        <w:tc>
          <w:tcPr>
            <w:tcW w:w="179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eastAsia="仿宋_GB2312" w:cs="Times New Roman"/>
                <w:bCs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213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Cs/>
                <w:color w:val="000000"/>
                <w:sz w:val="32"/>
                <w:szCs w:val="32"/>
              </w:rPr>
            </w:pPr>
            <w:r>
              <w:rPr>
                <w:rFonts w:hint="eastAsia" w:eastAsia="仿宋_GB2312" w:cs="Times New Roman"/>
                <w:bCs/>
                <w:color w:val="000000"/>
                <w:sz w:val="32"/>
                <w:szCs w:val="32"/>
                <w:lang w:val="en-US" w:eastAsia="zh-CN"/>
              </w:rPr>
              <w:t>全天</w:t>
            </w:r>
          </w:p>
        </w:tc>
        <w:tc>
          <w:tcPr>
            <w:tcW w:w="496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32"/>
                <w:szCs w:val="32"/>
              </w:rPr>
              <w:t>疏散</w:t>
            </w:r>
          </w:p>
        </w:tc>
      </w:tr>
    </w:tbl>
    <w:p>
      <w:pPr>
        <w:spacing w:line="520" w:lineRule="exact"/>
        <w:rPr>
          <w:rFonts w:ascii="Times New Roman" w:eastAsia="仿宋_GB2312"/>
          <w:b/>
          <w:sz w:val="30"/>
          <w:szCs w:val="30"/>
        </w:rPr>
      </w:pPr>
    </w:p>
    <w:p>
      <w:pPr>
        <w:spacing w:line="520" w:lineRule="exact"/>
        <w:rPr>
          <w:rFonts w:ascii="Times New Roman" w:eastAsia="仿宋_GB2312"/>
          <w:sz w:val="32"/>
          <w:szCs w:val="32"/>
        </w:rPr>
      </w:pPr>
    </w:p>
    <w:p>
      <w:pPr>
        <w:widowControl/>
        <w:jc w:val="left"/>
        <w:rPr>
          <w:rFonts w:ascii="Times New Roman" w:eastAsia="仿宋_GB2312"/>
          <w:sz w:val="32"/>
          <w:szCs w:val="32"/>
        </w:rPr>
        <w:sectPr>
          <w:footerReference r:id="rId3" w:type="default"/>
          <w:pgSz w:w="11906" w:h="16838"/>
          <w:pgMar w:top="2098" w:right="1474" w:bottom="1984" w:left="1587" w:header="851" w:footer="992" w:gutter="0"/>
          <w:cols w:space="720" w:num="1"/>
          <w:docGrid w:type="lines" w:linePitch="312" w:charSpace="0"/>
        </w:sectPr>
      </w:pPr>
      <w:r>
        <w:rPr>
          <w:rFonts w:ascii="Times New Roman" w:eastAsia="仿宋_GB2312"/>
          <w:sz w:val="32"/>
          <w:szCs w:val="32"/>
        </w:rPr>
        <w:br w:type="page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622935" cy="230505"/>
              <wp:effectExtent l="0" t="0" r="0" b="0"/>
              <wp:wrapNone/>
              <wp:docPr id="135267239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9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right"/>
                          </w:pP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  <w:lang w:val="zh-CN"/>
                            </w:rPr>
                            <w:t>5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1" o:spid="_x0000_s1026" o:spt="202" type="#_x0000_t202" style="position:absolute;left:0pt;margin-top:0pt;height:18.15pt;width:49.0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EgzMxXRAAAAAwEAAA8AAAAAAAAAAQAgAAAAIgAAAGRycy9kb3ducmV2Lnht&#10;bFBLAQIUABQAAAAIAIdO4kBLPrdSAAIAAAoEAAAOAAAAAAAAAAEAIAAAACABAABkcnMvZTJvRG9j&#10;LnhtbFBLBQYAAAAABgAGAFkBAACS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right"/>
                    </w:pP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  <w:lang w:val="zh-CN"/>
                      </w:rPr>
                      <w:t>5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zZjE3YWI2NGE4OThkZjI3ZmFiZjVmMGJkYTQzMzUifQ=="/>
  </w:docVars>
  <w:rsids>
    <w:rsidRoot w:val="5A5C0DAD"/>
    <w:rsid w:val="5A5C0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2024-03-01T09:04:00Z</dcterms:created>
  <dc:creator>33</dc:creator>
  <cp:lastModifiedBy>33</cp:lastModifiedBy>
  <dcterms:modified xsi:type="dcterms:W3CDTF">2024-03-01T09:04:45Z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3E10C6CFAA384179AA5DF82A1ECA9940_11</vt:lpwstr>
  </property>
</Properties>
</file>